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page" w:tblpX="5938" w:tblpY="170"/>
        <w:tblW w:w="0" w:type="auto"/>
        <w:tblLook w:val="04A0"/>
      </w:tblPr>
      <w:tblGrid>
        <w:gridCol w:w="5642"/>
      </w:tblGrid>
      <w:tr w:rsidR="00EE2C88" w:rsidRPr="00EE2C88" w:rsidTr="00EE2C88">
        <w:trPr>
          <w:trHeight w:val="1839"/>
        </w:trPr>
        <w:tc>
          <w:tcPr>
            <w:tcW w:w="5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C88" w:rsidRPr="00EE2C88" w:rsidRDefault="00EE2C88" w:rsidP="00EE2C88">
            <w:pPr>
              <w:pStyle w:val="1BM-ProductName"/>
              <w:rPr>
                <w:color w:val="000000"/>
                <w:sz w:val="44"/>
                <w:szCs w:val="44"/>
                <w:lang w:val="en-US"/>
              </w:rPr>
            </w:pPr>
            <w:r w:rsidRPr="00EE2C88">
              <w:rPr>
                <w:color w:val="000000"/>
                <w:sz w:val="44"/>
                <w:szCs w:val="44"/>
                <w:lang w:val="en-US"/>
              </w:rPr>
              <w:t>SUPER HIDE</w:t>
            </w:r>
            <w:r w:rsidRPr="00EE2C88">
              <w:rPr>
                <w:color w:val="000000"/>
                <w:sz w:val="44"/>
                <w:szCs w:val="44"/>
                <w:vertAlign w:val="superscript"/>
                <w:lang w:val="en-US"/>
              </w:rPr>
              <w:t xml:space="preserve">® </w:t>
            </w:r>
          </w:p>
          <w:p w:rsidR="00EE2C88" w:rsidRDefault="00EE2C88" w:rsidP="00EE2C88">
            <w:pPr>
              <w:pStyle w:val="1BM-ProductName"/>
              <w:rPr>
                <w:color w:val="000000"/>
                <w:sz w:val="36"/>
                <w:szCs w:val="40"/>
                <w:lang w:val="en-US"/>
              </w:rPr>
            </w:pPr>
            <w:r>
              <w:rPr>
                <w:color w:val="000000"/>
                <w:sz w:val="36"/>
                <w:szCs w:val="40"/>
                <w:lang w:val="en-US"/>
              </w:rPr>
              <w:t>ZERO VOC INTERIOR</w:t>
            </w:r>
          </w:p>
          <w:p w:rsidR="00EE2C88" w:rsidRPr="00940445" w:rsidRDefault="00EE2C88" w:rsidP="00EE2C88">
            <w:pPr>
              <w:pStyle w:val="1BM-ProductName"/>
              <w:rPr>
                <w:color w:val="000000"/>
                <w:sz w:val="36"/>
                <w:szCs w:val="40"/>
                <w:lang w:val="en-US"/>
              </w:rPr>
            </w:pPr>
            <w:r>
              <w:rPr>
                <w:color w:val="000000"/>
                <w:sz w:val="36"/>
                <w:szCs w:val="40"/>
                <w:lang w:val="en-US"/>
              </w:rPr>
              <w:t>LATEX PRIMER 354</w:t>
            </w:r>
          </w:p>
          <w:p w:rsidR="00EE2C88" w:rsidRPr="00EE2C88" w:rsidRDefault="00EE2C88" w:rsidP="00EE2C88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 w:rsidRPr="00EE2C88">
              <w:rPr>
                <w:rFonts w:ascii="Arial" w:hAnsi="Arial"/>
                <w:b/>
                <w:i/>
                <w:sz w:val="24"/>
                <w:szCs w:val="24"/>
              </w:rPr>
              <w:t>Латексная грунтовка с нулевым содержанием ЛОВ для внутренних работ</w:t>
            </w:r>
          </w:p>
        </w:tc>
      </w:tr>
    </w:tbl>
    <w:p w:rsidR="00EE2C88" w:rsidRPr="00EE2C88" w:rsidRDefault="00EE2C88" w:rsidP="00EE2C88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-55245</wp:posOffset>
            </wp:positionV>
            <wp:extent cx="2676525" cy="131445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76C0">
        <w:t xml:space="preserve">  </w:t>
      </w:r>
    </w:p>
    <w:tbl>
      <w:tblPr>
        <w:tblW w:w="10865" w:type="dxa"/>
        <w:tblInd w:w="-409" w:type="dxa"/>
        <w:tblLayout w:type="fixed"/>
        <w:tblLook w:val="0000"/>
      </w:tblPr>
      <w:tblGrid>
        <w:gridCol w:w="5210"/>
        <w:gridCol w:w="180"/>
        <w:gridCol w:w="56"/>
        <w:gridCol w:w="5419"/>
      </w:tblGrid>
      <w:tr w:rsidR="00EE2C88" w:rsidTr="002B7C91">
        <w:trPr>
          <w:trHeight w:val="283"/>
        </w:trPr>
        <w:tc>
          <w:tcPr>
            <w:tcW w:w="5210" w:type="dxa"/>
            <w:shd w:val="clear" w:color="auto" w:fill="000000"/>
          </w:tcPr>
          <w:p w:rsidR="00EE2C88" w:rsidRDefault="00EE2C88" w:rsidP="002B7C91">
            <w:pPr>
              <w:rPr>
                <w:color w:val="FFFFFF"/>
                <w:highlight w:val="black"/>
              </w:rPr>
            </w:pPr>
            <w:r w:rsidRPr="00836D06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Отличительные особенности:</w:t>
            </w:r>
            <w:r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 xml:space="preserve">       </w:t>
            </w:r>
            <w:r>
              <w:rPr>
                <w:color w:val="000000"/>
                <w:highlight w:val="black"/>
              </w:rPr>
              <w:t xml:space="preserve">         </w:t>
            </w:r>
            <w:r>
              <w:rPr>
                <w:color w:val="000000"/>
                <w:highlight w:val="black"/>
                <w:lang w:val="en-US"/>
              </w:rPr>
              <w:t xml:space="preserve">     </w:t>
            </w:r>
            <w:r>
              <w:rPr>
                <w:color w:val="000000"/>
                <w:highlight w:val="black"/>
              </w:rPr>
              <w:t xml:space="preserve"> ….</w:t>
            </w:r>
            <w:r>
              <w:rPr>
                <w:color w:val="FFFFFF"/>
                <w:highlight w:val="black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EE2C88" w:rsidRDefault="00EE2C88" w:rsidP="002B7C91">
            <w:pPr>
              <w:rPr>
                <w:highlight w:val="black"/>
              </w:rPr>
            </w:pPr>
          </w:p>
        </w:tc>
        <w:tc>
          <w:tcPr>
            <w:tcW w:w="5419" w:type="dxa"/>
            <w:shd w:val="clear" w:color="auto" w:fill="000000"/>
          </w:tcPr>
          <w:p w:rsidR="00EE2C88" w:rsidRDefault="00EE2C88" w:rsidP="002B7C91">
            <w:pPr>
              <w:rPr>
                <w:color w:val="FFFFFF"/>
              </w:rPr>
            </w:pPr>
            <w:r w:rsidRPr="00836D06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Общие сведения:</w:t>
            </w:r>
            <w:r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 xml:space="preserve">                         </w:t>
            </w:r>
            <w:r>
              <w:rPr>
                <w:color w:val="000000"/>
                <w:highlight w:val="black"/>
              </w:rPr>
              <w:t xml:space="preserve">                </w:t>
            </w:r>
            <w:r w:rsidRPr="00836D06">
              <w:rPr>
                <w:color w:val="000000"/>
                <w:highlight w:val="black"/>
              </w:rPr>
              <w:t xml:space="preserve">  </w:t>
            </w:r>
            <w:r>
              <w:rPr>
                <w:color w:val="000000"/>
                <w:highlight w:val="black"/>
              </w:rPr>
              <w:t xml:space="preserve">    ….</w:t>
            </w:r>
          </w:p>
        </w:tc>
      </w:tr>
      <w:tr w:rsidR="00EE2C88" w:rsidRPr="00836D06" w:rsidTr="002B7C91">
        <w:trPr>
          <w:trHeight w:val="1613"/>
        </w:trPr>
        <w:tc>
          <w:tcPr>
            <w:tcW w:w="5210" w:type="dxa"/>
          </w:tcPr>
          <w:p w:rsidR="00EE2C88" w:rsidRDefault="00CF6469" w:rsidP="00EE2C8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Устойчивость к разбрызгиванию.</w:t>
            </w:r>
          </w:p>
          <w:p w:rsidR="00CF6469" w:rsidRDefault="00CF6469" w:rsidP="00EE2C8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Надежная укрывистость.</w:t>
            </w:r>
          </w:p>
          <w:p w:rsidR="00CF6469" w:rsidRDefault="00CF6469" w:rsidP="00EE2C8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Слабый запах.</w:t>
            </w:r>
          </w:p>
          <w:p w:rsidR="00CF6469" w:rsidRDefault="00CF6469" w:rsidP="00EE2C8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>Нулевое содержание летучих органических веществ.</w:t>
            </w:r>
          </w:p>
          <w:p w:rsidR="00EE2C88" w:rsidRPr="00CF6469" w:rsidRDefault="00CF6469" w:rsidP="002B7C9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Соответствует требованиям для получения балов </w:t>
            </w:r>
            <w:r>
              <w:rPr>
                <w:rFonts w:ascii="Lucida Sans Unicode" w:hAnsi="Lucida Sans Unicode" w:cs="Lucida Sans Unicode"/>
                <w:sz w:val="16"/>
                <w:szCs w:val="22"/>
                <w:lang w:val="en-US"/>
              </w:rPr>
              <w:t>LEED</w:t>
            </w:r>
            <w:r w:rsidRPr="00CF6469">
              <w:rPr>
                <w:rFonts w:ascii="Lucida Sans Unicode" w:hAnsi="Lucida Sans Unicode" w:cs="Lucida Sans Unicode"/>
                <w:sz w:val="16"/>
                <w:szCs w:val="22"/>
                <w:vertAlign w:val="superscript"/>
                <w:lang w:val="en-US"/>
              </w:rPr>
              <w:sym w:font="Symbol" w:char="F0D2"/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.</w:t>
            </w:r>
          </w:p>
        </w:tc>
        <w:tc>
          <w:tcPr>
            <w:tcW w:w="236" w:type="dxa"/>
            <w:gridSpan w:val="2"/>
          </w:tcPr>
          <w:p w:rsidR="00EE2C88" w:rsidRPr="00836D06" w:rsidRDefault="00EE2C88" w:rsidP="002B7C91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5419" w:type="dxa"/>
          </w:tcPr>
          <w:p w:rsidR="00EE2C88" w:rsidRPr="00CF6469" w:rsidRDefault="00CF6469" w:rsidP="00CF6469">
            <w:pPr>
              <w:pStyle w:val="21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Грунтовка профессионального качества на водной основе для внутренних работ обладает отличной укрывистостью, отличается нулевым содержанием летучих органических веществ и имеет слабый запах. Соответствует требованиям для получения балов </w:t>
            </w:r>
            <w:r>
              <w:rPr>
                <w:rFonts w:ascii="Lucida Sans Unicode" w:hAnsi="Lucida Sans Unicode" w:cs="Lucida Sans Unicode"/>
                <w:sz w:val="16"/>
                <w:szCs w:val="22"/>
                <w:lang w:val="en-US"/>
              </w:rPr>
              <w:t>LEED</w:t>
            </w:r>
            <w:r w:rsidRPr="00CF6469">
              <w:rPr>
                <w:rFonts w:ascii="Lucida Sans Unicode" w:hAnsi="Lucida Sans Unicode" w:cs="Lucida Sans Unicode"/>
                <w:sz w:val="16"/>
                <w:szCs w:val="22"/>
                <w:vertAlign w:val="superscript"/>
                <w:lang w:val="en-US"/>
              </w:rPr>
              <w:sym w:font="Symbol" w:char="F0D2"/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и 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22"/>
              </w:rPr>
              <w:t>устойчива</w:t>
            </w:r>
            <w:proofErr w:type="gramEnd"/>
            <w:r>
              <w:rPr>
                <w:rFonts w:ascii="Lucida Sans Unicode" w:hAnsi="Lucida Sans Unicode" w:cs="Lucida Sans Unicode"/>
                <w:sz w:val="16"/>
                <w:szCs w:val="22"/>
              </w:rPr>
              <w:t xml:space="preserve"> к разбрызгиванию.</w:t>
            </w:r>
          </w:p>
        </w:tc>
      </w:tr>
      <w:tr w:rsidR="00EE2C88" w:rsidTr="002B7C91">
        <w:trPr>
          <w:trHeight w:val="283"/>
        </w:trPr>
        <w:tc>
          <w:tcPr>
            <w:tcW w:w="5210" w:type="dxa"/>
            <w:shd w:val="clear" w:color="auto" w:fill="000000"/>
            <w:vAlign w:val="center"/>
          </w:tcPr>
          <w:p w:rsidR="00EE2C88" w:rsidRDefault="00EE2C88" w:rsidP="002B7C91">
            <w:r w:rsidRPr="00836D06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Рекомендуется для:</w:t>
            </w:r>
            <w:r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 xml:space="preserve"> </w:t>
            </w:r>
          </w:p>
        </w:tc>
        <w:tc>
          <w:tcPr>
            <w:tcW w:w="236" w:type="dxa"/>
            <w:gridSpan w:val="2"/>
            <w:vAlign w:val="center"/>
          </w:tcPr>
          <w:p w:rsidR="00EE2C88" w:rsidRDefault="00EE2C88" w:rsidP="002B7C91"/>
        </w:tc>
        <w:tc>
          <w:tcPr>
            <w:tcW w:w="5419" w:type="dxa"/>
            <w:shd w:val="clear" w:color="auto" w:fill="000000"/>
            <w:vAlign w:val="center"/>
          </w:tcPr>
          <w:p w:rsidR="00EE2C88" w:rsidRDefault="00EE2C88" w:rsidP="002B7C91">
            <w:r w:rsidRPr="00836D06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Ограничения:</w:t>
            </w:r>
            <w:r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 xml:space="preserve">                </w:t>
            </w:r>
          </w:p>
        </w:tc>
      </w:tr>
      <w:tr w:rsidR="00EE2C88" w:rsidTr="002B7C91">
        <w:trPr>
          <w:trHeight w:val="928"/>
        </w:trPr>
        <w:tc>
          <w:tcPr>
            <w:tcW w:w="5210" w:type="dxa"/>
            <w:tcBorders>
              <w:bottom w:val="single" w:sz="4" w:space="0" w:color="auto"/>
            </w:tcBorders>
          </w:tcPr>
          <w:p w:rsidR="00CF6469" w:rsidRPr="00CF6469" w:rsidRDefault="00EE2C88" w:rsidP="00CF6469">
            <w:pPr>
              <w:pStyle w:val="a9"/>
              <w:numPr>
                <w:ilvl w:val="0"/>
                <w:numId w:val="3"/>
              </w:numPr>
              <w:jc w:val="both"/>
              <w:rPr>
                <w:rFonts w:ascii="Lucida Sans Unicode" w:hAnsi="Lucida Sans Unicode" w:cs="Lucida Sans Unicode"/>
                <w:sz w:val="16"/>
                <w:szCs w:val="14"/>
              </w:rPr>
            </w:pPr>
            <w:r w:rsidRPr="00CF6469">
              <w:rPr>
                <w:rFonts w:ascii="Lucida Sans Unicode" w:hAnsi="Lucida Sans Unicode" w:cs="Lucida Sans Unicode"/>
                <w:sz w:val="16"/>
                <w:szCs w:val="16"/>
              </w:rPr>
              <w:t>Для жилых и коммерческих объектов.</w:t>
            </w:r>
          </w:p>
          <w:p w:rsidR="00EE2C88" w:rsidRDefault="00CF6469" w:rsidP="00CF6469">
            <w:pPr>
              <w:pStyle w:val="a9"/>
              <w:numPr>
                <w:ilvl w:val="0"/>
                <w:numId w:val="3"/>
              </w:numPr>
              <w:jc w:val="both"/>
              <w:rPr>
                <w:rFonts w:ascii="Lucida Sans Unicode" w:hAnsi="Lucida Sans Unicode" w:cs="Lucida Sans Unicode"/>
                <w:sz w:val="16"/>
                <w:szCs w:val="14"/>
              </w:rPr>
            </w:pPr>
            <w:r>
              <w:rPr>
                <w:rFonts w:ascii="Lucida Sans Unicode" w:hAnsi="Lucida Sans Unicode" w:cs="Lucida Sans Unicode"/>
                <w:sz w:val="16"/>
                <w:szCs w:val="14"/>
              </w:rPr>
              <w:t>Для внутренних стен и потолков в коммерческих и государственных учреждениях. Для новых или ранее окрашенных внутренних древесноволокнистых плит, кладки и дерева, а также для загрунтованной или ранее окрашенной штукатурки или металл</w:t>
            </w:r>
            <w:r w:rsidR="005E6E7F">
              <w:rPr>
                <w:rFonts w:ascii="Lucida Sans Unicode" w:hAnsi="Lucida Sans Unicode" w:cs="Lucida Sans Unicode"/>
                <w:sz w:val="16"/>
                <w:szCs w:val="14"/>
              </w:rPr>
              <w:t>а</w:t>
            </w:r>
            <w:r>
              <w:rPr>
                <w:rFonts w:ascii="Lucida Sans Unicode" w:hAnsi="Lucida Sans Unicode" w:cs="Lucida Sans Unicode"/>
                <w:sz w:val="16"/>
                <w:szCs w:val="14"/>
              </w:rPr>
              <w:t>.</w:t>
            </w:r>
          </w:p>
          <w:p w:rsidR="006047A4" w:rsidRPr="00CF6469" w:rsidRDefault="006047A4" w:rsidP="006047A4">
            <w:pPr>
              <w:pStyle w:val="a9"/>
              <w:jc w:val="both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EE2C88" w:rsidRPr="00836D06" w:rsidRDefault="00EE2C88" w:rsidP="002B7C91">
            <w:pPr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:rsidR="00EE2C88" w:rsidRPr="00940445" w:rsidRDefault="00EE2C88" w:rsidP="002B7C91">
            <w:pPr>
              <w:jc w:val="both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  <w:p w:rsidR="00EE2C88" w:rsidRPr="00940445" w:rsidRDefault="00EE2C88" w:rsidP="00EE2C88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4"/>
              </w:rPr>
            </w:pPr>
            <w:r w:rsidRPr="00940445">
              <w:rPr>
                <w:rFonts w:ascii="Lucida Sans Unicode" w:hAnsi="Lucida Sans Unicode" w:cs="Lucida Sans Unicode"/>
                <w:sz w:val="16"/>
                <w:szCs w:val="14"/>
              </w:rPr>
              <w:t>Не наносить при температуре воздуха и поверхности ниже +10</w:t>
            </w:r>
            <w:r w:rsidRPr="00940445">
              <w:rPr>
                <w:rFonts w:ascii="Lucida Sans Unicode" w:hAnsi="Lucida Sans Unicode" w:cs="Lucida Sans Unicode"/>
                <w:sz w:val="16"/>
                <w:szCs w:val="14"/>
                <w:vertAlign w:val="superscript"/>
              </w:rPr>
              <w:t>0</w:t>
            </w:r>
            <w:r w:rsidR="006047A4" w:rsidRPr="00836D06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  <w:r w:rsidR="006047A4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EE2C88" w:rsidRPr="00940445" w:rsidRDefault="00EE2C88" w:rsidP="002B7C91">
            <w:pPr>
              <w:jc w:val="both"/>
              <w:rPr>
                <w:rFonts w:ascii="Lucida Sans Unicode" w:hAnsi="Lucida Sans Unicode" w:cs="Lucida Sans Unicode"/>
                <w:sz w:val="16"/>
                <w:szCs w:val="14"/>
              </w:rPr>
            </w:pPr>
          </w:p>
        </w:tc>
      </w:tr>
      <w:tr w:rsidR="00EE2C88" w:rsidTr="002B7C91">
        <w:trPr>
          <w:cantSplit/>
          <w:trHeight w:val="283"/>
        </w:trPr>
        <w:tc>
          <w:tcPr>
            <w:tcW w:w="10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E2C88" w:rsidRDefault="00EE2C88" w:rsidP="002B7C91">
            <w:pPr>
              <w:jc w:val="center"/>
              <w:rPr>
                <w:highlight w:val="black"/>
              </w:rPr>
            </w:pPr>
            <w:r w:rsidRPr="00836D06">
              <w:rPr>
                <w:rFonts w:ascii="Arial" w:hAnsi="Arial" w:cs="Arial"/>
                <w:b/>
                <w:color w:val="FFFFFF"/>
                <w:sz w:val="22"/>
                <w:highlight w:val="black"/>
              </w:rPr>
              <w:t>Подробная информация:</w:t>
            </w:r>
          </w:p>
        </w:tc>
      </w:tr>
      <w:tr w:rsidR="00EE2C88" w:rsidTr="002B7C91">
        <w:trPr>
          <w:trHeight w:val="7226"/>
        </w:trPr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3E6541" w:rsidRDefault="00EE2C88" w:rsidP="006047A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E6541">
              <w:rPr>
                <w:rFonts w:ascii="Arial" w:hAnsi="Arial" w:cs="Arial"/>
                <w:b/>
                <w:bCs/>
                <w:sz w:val="20"/>
                <w:szCs w:val="20"/>
              </w:rPr>
              <w:t>Цвета</w:t>
            </w:r>
            <w:r w:rsidRPr="003E654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:</w:t>
            </w:r>
            <w:r w:rsidRPr="003E6541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</w:t>
            </w:r>
            <w:r w:rsidRPr="003E654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- </w:t>
            </w:r>
            <w:r w:rsidRPr="003E6541">
              <w:rPr>
                <w:rFonts w:ascii="Arial" w:hAnsi="Arial" w:cs="Arial"/>
                <w:b/>
                <w:bCs/>
                <w:sz w:val="20"/>
                <w:szCs w:val="20"/>
              </w:rPr>
              <w:t>Стандартные</w:t>
            </w:r>
            <w:r w:rsidRPr="003E654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:</w:t>
            </w:r>
          </w:p>
          <w:p w:rsidR="00EE2C88" w:rsidRPr="006276C0" w:rsidRDefault="006047A4" w:rsidP="002B7C91">
            <w:pPr>
              <w:jc w:val="both"/>
              <w:rPr>
                <w:rFonts w:ascii="Lucida Sans Unicode" w:hAnsi="Lucida Sans Unicode" w:cs="Lucida Sans Unicode"/>
                <w:sz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Белый 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White</w:t>
            </w:r>
            <w:r w:rsidRPr="006276C0">
              <w:rPr>
                <w:rFonts w:ascii="Lucida Sans Unicode" w:hAnsi="Lucida Sans Unicode" w:cs="Lucida Sans Unicode"/>
                <w:sz w:val="16"/>
                <w:szCs w:val="16"/>
              </w:rPr>
              <w:t>, 01)</w:t>
            </w:r>
          </w:p>
          <w:p w:rsidR="00EE2C88" w:rsidRPr="006276C0" w:rsidRDefault="00EE2C88" w:rsidP="002B7C91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</w:rPr>
            </w:pPr>
          </w:p>
          <w:p w:rsidR="00EE2C88" w:rsidRPr="003E6541" w:rsidRDefault="00EE2C88" w:rsidP="002B7C91">
            <w:pPr>
              <w:pStyle w:val="a3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                  </w:t>
            </w:r>
            <w:r w:rsidRPr="003E6541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r w:rsidRPr="003E6541">
              <w:rPr>
                <w:rFonts w:ascii="Arial" w:hAnsi="Arial" w:cs="Arial"/>
                <w:sz w:val="20"/>
                <w:szCs w:val="20"/>
              </w:rPr>
              <w:t>Базы для окрашивания</w:t>
            </w:r>
            <w:r w:rsidRPr="003E6541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EE2C88" w:rsidRPr="00836D06" w:rsidRDefault="00EE2C88" w:rsidP="002B7C91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Нет</w:t>
            </w:r>
          </w:p>
          <w:p w:rsidR="00EE2C88" w:rsidRPr="006047A4" w:rsidRDefault="00EE2C88" w:rsidP="002B7C91">
            <w:pPr>
              <w:jc w:val="center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047A4">
              <w:rPr>
                <w:rFonts w:ascii="Arial" w:hAnsi="Arial" w:cs="Arial"/>
                <w:b/>
                <w:sz w:val="20"/>
                <w:szCs w:val="20"/>
              </w:rPr>
              <w:t>Экологическая информация</w:t>
            </w:r>
            <w:r w:rsidRPr="006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  <w:p w:rsidR="00EE2C88" w:rsidRPr="006047A4" w:rsidRDefault="00EE2C88" w:rsidP="002B7C91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7A4">
              <w:rPr>
                <w:rFonts w:ascii="Lucida Sans Unicode" w:hAnsi="Lucida Sans Unicode" w:cs="Lucida Sans Unicode"/>
                <w:sz w:val="16"/>
                <w:szCs w:val="16"/>
              </w:rPr>
              <w:t>Соответствует требованиям по содержанию летучих органических веществ во всех регулируемых зонах.</w:t>
            </w:r>
          </w:p>
          <w:p w:rsidR="00EE2C88" w:rsidRDefault="00EE2C88" w:rsidP="00065442">
            <w:pPr>
              <w:jc w:val="both"/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              </w:t>
            </w:r>
            <w:r w:rsidR="006047A4">
              <w:rPr>
                <w:noProof/>
              </w:rPr>
              <w:drawing>
                <wp:inline distT="0" distB="0" distL="0" distR="0">
                  <wp:extent cx="1895475" cy="12382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442" w:rsidRPr="00B632F7" w:rsidRDefault="00065442" w:rsidP="00065442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r w:rsidRPr="00B632F7">
              <w:rPr>
                <w:sz w:val="20"/>
                <w:szCs w:val="20"/>
                <w:lang w:val="ru-RU"/>
              </w:rPr>
              <w:t xml:space="preserve">Срок годности </w:t>
            </w:r>
            <w:r w:rsidR="00262BC6">
              <w:rPr>
                <w:sz w:val="20"/>
                <w:szCs w:val="20"/>
                <w:lang w:val="ru-RU"/>
              </w:rPr>
              <w:t>1</w:t>
            </w:r>
            <w:r w:rsidRPr="00B632F7">
              <w:rPr>
                <w:sz w:val="20"/>
                <w:szCs w:val="20"/>
                <w:lang w:val="ru-RU"/>
              </w:rPr>
              <w:t xml:space="preserve">5 лет, от зашифрованного кода производителя, указанного на банке. </w:t>
            </w:r>
          </w:p>
          <w:p w:rsidR="00065442" w:rsidRDefault="00065442" w:rsidP="0006544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065442" w:rsidRPr="00B632F7" w:rsidRDefault="00065442" w:rsidP="0006544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B632F7">
              <w:rPr>
                <w:sz w:val="28"/>
                <w:szCs w:val="28"/>
                <w:lang w:val="ru-RU"/>
              </w:rPr>
              <w:t>Не замораживать</w:t>
            </w:r>
          </w:p>
          <w:p w:rsidR="00065442" w:rsidRPr="00B632F7" w:rsidRDefault="00065442" w:rsidP="0006544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B632F7">
              <w:rPr>
                <w:sz w:val="28"/>
                <w:szCs w:val="28"/>
                <w:lang w:val="ru-RU"/>
              </w:rPr>
              <w:t>Хранить в недоступном</w:t>
            </w:r>
          </w:p>
          <w:p w:rsidR="00065442" w:rsidRPr="008C468D" w:rsidRDefault="00065442" w:rsidP="008C468D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B632F7">
              <w:rPr>
                <w:sz w:val="28"/>
                <w:szCs w:val="28"/>
                <w:lang w:val="ru-RU"/>
              </w:rPr>
              <w:t>для детей месте</w:t>
            </w:r>
          </w:p>
          <w:p w:rsidR="00065442" w:rsidRPr="00A86F42" w:rsidRDefault="00065442" w:rsidP="00065442">
            <w:pPr>
              <w:pStyle w:val="a6"/>
              <w:tabs>
                <w:tab w:val="clear" w:pos="4320"/>
                <w:tab w:val="clear" w:pos="8640"/>
              </w:tabs>
              <w:ind w:left="-540"/>
              <w:jc w:val="center"/>
              <w:rPr>
                <w:b/>
                <w:sz w:val="30"/>
                <w:szCs w:val="30"/>
                <w:lang w:val="ru-RU"/>
              </w:rPr>
            </w:pPr>
            <w:r w:rsidRPr="00A86F42">
              <w:rPr>
                <w:b/>
                <w:sz w:val="30"/>
                <w:szCs w:val="30"/>
                <w:lang w:val="ru-RU"/>
              </w:rPr>
              <w:t>ООО  «Компания Виспа»</w:t>
            </w:r>
          </w:p>
          <w:p w:rsidR="00065442" w:rsidRPr="00A86F42" w:rsidRDefault="00065442" w:rsidP="00065442">
            <w:pPr>
              <w:pStyle w:val="a6"/>
              <w:tabs>
                <w:tab w:val="clear" w:pos="4320"/>
                <w:tab w:val="clear" w:pos="8640"/>
              </w:tabs>
              <w:ind w:left="-540"/>
              <w:jc w:val="center"/>
              <w:rPr>
                <w:b/>
                <w:sz w:val="24"/>
                <w:szCs w:val="24"/>
                <w:lang w:val="ru-RU"/>
              </w:rPr>
            </w:pPr>
            <w:r w:rsidRPr="00A86F42">
              <w:rPr>
                <w:sz w:val="24"/>
                <w:szCs w:val="24"/>
              </w:rPr>
              <w:object w:dxaOrig="5894" w:dyaOrig="44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15pt;height:18.15pt" o:ole="">
                  <v:imagedata r:id="rId7" o:title=""/>
                </v:shape>
                <o:OLEObject Type="Embed" ProgID="MSPhotoEd.3" ShapeID="_x0000_i1025" DrawAspect="Content" ObjectID="_1552745520" r:id="rId8"/>
              </w:object>
            </w:r>
            <w:r w:rsidRPr="00A86F42">
              <w:rPr>
                <w:b/>
                <w:sz w:val="24"/>
                <w:szCs w:val="24"/>
                <w:lang w:val="ru-RU"/>
              </w:rPr>
              <w:t>Дистрибьютор компании</w:t>
            </w:r>
          </w:p>
          <w:p w:rsidR="00065442" w:rsidRDefault="00065442" w:rsidP="00065442">
            <w:pPr>
              <w:pStyle w:val="a6"/>
              <w:tabs>
                <w:tab w:val="clear" w:pos="4320"/>
                <w:tab w:val="clear" w:pos="8640"/>
              </w:tabs>
              <w:ind w:left="-540"/>
              <w:jc w:val="center"/>
              <w:rPr>
                <w:b/>
                <w:sz w:val="24"/>
                <w:szCs w:val="24"/>
                <w:lang w:val="ru-RU"/>
              </w:rPr>
            </w:pPr>
            <w:r w:rsidRPr="00A86F42">
              <w:rPr>
                <w:b/>
                <w:sz w:val="24"/>
                <w:szCs w:val="24"/>
                <w:lang w:val="ru-RU"/>
              </w:rPr>
              <w:t xml:space="preserve">    </w:t>
            </w:r>
            <w:r w:rsidRPr="00A86F42">
              <w:rPr>
                <w:b/>
                <w:sz w:val="24"/>
                <w:szCs w:val="24"/>
              </w:rPr>
              <w:t>Benjamin</w:t>
            </w:r>
            <w:r w:rsidRPr="00A86F4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6F42">
              <w:rPr>
                <w:b/>
                <w:sz w:val="24"/>
                <w:szCs w:val="24"/>
              </w:rPr>
              <w:t>Moore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6F42">
              <w:rPr>
                <w:b/>
                <w:sz w:val="24"/>
                <w:szCs w:val="24"/>
                <w:lang w:val="ru-RU"/>
              </w:rPr>
              <w:t>&amp;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A86F42">
              <w:rPr>
                <w:b/>
                <w:sz w:val="24"/>
                <w:szCs w:val="24"/>
              </w:rPr>
              <w:t>Co</w:t>
            </w:r>
            <w:r w:rsidRPr="00A86F42">
              <w:rPr>
                <w:b/>
                <w:sz w:val="24"/>
                <w:szCs w:val="24"/>
                <w:lang w:val="ru-RU"/>
              </w:rPr>
              <w:t>. в России</w:t>
            </w:r>
          </w:p>
          <w:p w:rsidR="00065442" w:rsidRDefault="00065442" w:rsidP="00065442">
            <w:pPr>
              <w:jc w:val="center"/>
              <w:rPr>
                <w:sz w:val="20"/>
                <w:szCs w:val="20"/>
              </w:rPr>
            </w:pPr>
            <w:r>
              <w:t xml:space="preserve">197110, </w:t>
            </w:r>
            <w:r>
              <w:rPr>
                <w:sz w:val="20"/>
                <w:szCs w:val="20"/>
              </w:rPr>
              <w:t xml:space="preserve">г. Санкт- Петербург, </w:t>
            </w:r>
          </w:p>
          <w:p w:rsidR="00065442" w:rsidRPr="008C468D" w:rsidRDefault="008C468D" w:rsidP="008C468D">
            <w:pPr>
              <w:jc w:val="center"/>
            </w:pPr>
            <w:r>
              <w:t xml:space="preserve">Песочная </w:t>
            </w:r>
            <w:proofErr w:type="spellStart"/>
            <w:r>
              <w:t>наб</w:t>
            </w:r>
            <w:proofErr w:type="spellEnd"/>
            <w:r>
              <w:t>., д.42,   к. 2, лит. А</w:t>
            </w:r>
          </w:p>
          <w:p w:rsidR="00065442" w:rsidRPr="008C468D" w:rsidRDefault="00065442" w:rsidP="0006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8C468D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8C468D">
              <w:rPr>
                <w:sz w:val="20"/>
                <w:szCs w:val="20"/>
              </w:rPr>
              <w:t xml:space="preserve"> (812) 635-99-69</w:t>
            </w:r>
          </w:p>
          <w:p w:rsidR="00065442" w:rsidRPr="008C468D" w:rsidRDefault="00065442" w:rsidP="00065442">
            <w:pPr>
              <w:jc w:val="center"/>
              <w:rPr>
                <w:rFonts w:ascii="Lucida Sans Unicode" w:eastAsia="Arial Unicode MS" w:hAnsi="Lucida Sans Unicode" w:cs="Lucida Sans Unicode"/>
                <w:sz w:val="16"/>
                <w:szCs w:val="16"/>
              </w:rPr>
            </w:pPr>
            <w:r>
              <w:rPr>
                <w:rFonts w:ascii="Lucida Sans Unicode" w:eastAsia="Arial Unicode MS" w:hAnsi="Lucida Sans Unicode" w:cs="Lucida Sans Unicode"/>
                <w:sz w:val="16"/>
                <w:szCs w:val="16"/>
                <w:lang w:val="en-US"/>
              </w:rPr>
              <w:t>e</w:t>
            </w:r>
            <w:r w:rsidRPr="008C468D">
              <w:rPr>
                <w:rFonts w:ascii="Lucida Sans Unicode" w:eastAsia="Arial Unicode MS" w:hAnsi="Lucida Sans Unicode" w:cs="Lucida Sans Unicode"/>
                <w:sz w:val="16"/>
                <w:szCs w:val="16"/>
              </w:rPr>
              <w:t>-</w:t>
            </w:r>
            <w:r>
              <w:rPr>
                <w:rFonts w:ascii="Lucida Sans Unicode" w:eastAsia="Arial Unicode MS" w:hAnsi="Lucida Sans Unicode" w:cs="Lucida Sans Unicode"/>
                <w:sz w:val="16"/>
                <w:szCs w:val="16"/>
                <w:lang w:val="en-US"/>
              </w:rPr>
              <w:t>mail</w:t>
            </w:r>
            <w:r w:rsidRPr="008C468D">
              <w:rPr>
                <w:rFonts w:ascii="Lucida Sans Unicode" w:eastAsia="Arial Unicode MS" w:hAnsi="Lucida Sans Unicode" w:cs="Lucida Sans Unicode"/>
                <w:sz w:val="16"/>
                <w:szCs w:val="16"/>
              </w:rPr>
              <w:t xml:space="preserve">: </w:t>
            </w:r>
            <w:hyperlink r:id="rId9" w:history="1">
              <w:r w:rsidRPr="00090405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office</w:t>
              </w:r>
              <w:r w:rsidRPr="008C468D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</w:rPr>
                <w:t>@</w:t>
              </w:r>
              <w:proofErr w:type="spellStart"/>
              <w:r w:rsidRPr="00090405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benjaminmoore</w:t>
              </w:r>
              <w:proofErr w:type="spellEnd"/>
              <w:r w:rsidRPr="008C468D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</w:rPr>
                <w:t>.</w:t>
              </w:r>
              <w:proofErr w:type="spellStart"/>
              <w:r w:rsidRPr="00090405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E2C88" w:rsidRPr="00683235" w:rsidRDefault="00065442" w:rsidP="00065442">
            <w:pPr>
              <w:jc w:val="center"/>
              <w:rPr>
                <w:lang w:val="en-US"/>
              </w:rPr>
            </w:pPr>
            <w:r w:rsidRPr="008C468D">
              <w:rPr>
                <w:rFonts w:eastAsia="Arial Unicode MS"/>
              </w:rPr>
              <w:t xml:space="preserve">          </w:t>
            </w:r>
            <w:hyperlink r:id="rId10" w:history="1">
              <w:r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www</w:t>
              </w:r>
              <w:r w:rsidRPr="00AC69DA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.</w:t>
              </w:r>
              <w:r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benjaminmoore</w:t>
              </w:r>
              <w:r w:rsidRPr="00AC69DA"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.</w:t>
              </w:r>
              <w:r>
                <w:rPr>
                  <w:rStyle w:val="a5"/>
                  <w:rFonts w:ascii="Lucida Sans Unicode" w:eastAsia="Arial Unicode MS" w:hAnsi="Lucida Sans Unicode" w:cs="Lucida Sans Unicode"/>
                  <w:sz w:val="16"/>
                  <w:szCs w:val="16"/>
                  <w:lang w:val="en-US"/>
                </w:rPr>
                <w:t>ru</w:t>
              </w:r>
            </w:hyperlink>
          </w:p>
          <w:p w:rsidR="00065442" w:rsidRPr="00683235" w:rsidRDefault="00065442" w:rsidP="00065442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01B1A">
              <w:rPr>
                <w:rFonts w:eastAsia="Arial Unicode MS"/>
                <w:sz w:val="20"/>
                <w:szCs w:val="20"/>
              </w:rPr>
              <w:t>Производитель</w:t>
            </w:r>
            <w:r w:rsidRPr="00683235">
              <w:rPr>
                <w:rFonts w:eastAsia="Arial Unicode MS"/>
                <w:sz w:val="20"/>
                <w:szCs w:val="20"/>
                <w:lang w:val="en-US"/>
              </w:rPr>
              <w:t xml:space="preserve">:  </w:t>
            </w:r>
          </w:p>
          <w:p w:rsidR="00065442" w:rsidRPr="00262BC6" w:rsidRDefault="00065442" w:rsidP="00065442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>Компания</w:t>
            </w:r>
            <w:r w:rsidRPr="00262BC6">
              <w:rPr>
                <w:rFonts w:eastAsia="Arial Unicode MS"/>
                <w:sz w:val="20"/>
                <w:szCs w:val="20"/>
                <w:lang w:val="en-US"/>
              </w:rPr>
              <w:t xml:space="preserve"> «</w:t>
            </w:r>
            <w:r w:rsidRPr="00901B1A">
              <w:rPr>
                <w:rFonts w:eastAsia="Arial Unicode MS"/>
                <w:sz w:val="20"/>
                <w:szCs w:val="20"/>
                <w:lang w:val="en-US"/>
              </w:rPr>
              <w:t>Benjamin</w:t>
            </w:r>
            <w:r w:rsidRPr="00262BC6">
              <w:rPr>
                <w:rFonts w:eastAsia="Arial Unicode MS"/>
                <w:sz w:val="20"/>
                <w:szCs w:val="20"/>
                <w:lang w:val="en-US"/>
              </w:rPr>
              <w:t xml:space="preserve"> </w:t>
            </w:r>
            <w:r w:rsidRPr="00901B1A">
              <w:rPr>
                <w:rFonts w:eastAsia="Arial Unicode MS"/>
                <w:sz w:val="20"/>
                <w:szCs w:val="20"/>
                <w:lang w:val="en-US"/>
              </w:rPr>
              <w:t>Moore</w:t>
            </w:r>
            <w:r w:rsidRPr="00262BC6">
              <w:rPr>
                <w:rFonts w:eastAsia="Arial Unicode MS"/>
                <w:sz w:val="20"/>
                <w:szCs w:val="20"/>
                <w:lang w:val="en-US"/>
              </w:rPr>
              <w:t xml:space="preserve"> &amp; </w:t>
            </w:r>
            <w:r w:rsidRPr="00901B1A">
              <w:rPr>
                <w:rFonts w:eastAsia="Arial Unicode MS"/>
                <w:sz w:val="20"/>
                <w:szCs w:val="20"/>
                <w:lang w:val="en-US"/>
              </w:rPr>
              <w:t>Co</w:t>
            </w:r>
            <w:r w:rsidRPr="00262BC6">
              <w:rPr>
                <w:rFonts w:eastAsia="Arial Unicode MS"/>
                <w:sz w:val="20"/>
                <w:szCs w:val="20"/>
                <w:lang w:val="en-US"/>
              </w:rPr>
              <w:t xml:space="preserve">» </w:t>
            </w:r>
          </w:p>
          <w:p w:rsidR="00065442" w:rsidRPr="0012076E" w:rsidRDefault="00065442" w:rsidP="00065442">
            <w:pPr>
              <w:pStyle w:val="2BM-BACKBodyText"/>
              <w:jc w:val="both"/>
              <w:rPr>
                <w:sz w:val="16"/>
                <w:szCs w:val="16"/>
              </w:rPr>
            </w:pPr>
            <w:r w:rsidRPr="00262BC6">
              <w:rPr>
                <w:rFonts w:eastAsia="Arial Unicode MS"/>
                <w:sz w:val="20"/>
                <w:szCs w:val="20"/>
                <w:lang w:val="en-US"/>
              </w:rPr>
              <w:t xml:space="preserve">       </w:t>
            </w:r>
            <w:r w:rsidRPr="00901B1A">
              <w:rPr>
                <w:rFonts w:eastAsia="Arial Unicode MS"/>
                <w:sz w:val="20"/>
                <w:szCs w:val="20"/>
              </w:rPr>
              <w:t xml:space="preserve">51 </w:t>
            </w:r>
            <w:proofErr w:type="spellStart"/>
            <w:r w:rsidRPr="00901B1A">
              <w:rPr>
                <w:rFonts w:eastAsia="Arial Unicode MS"/>
                <w:sz w:val="20"/>
                <w:szCs w:val="20"/>
              </w:rPr>
              <w:t>Честнат</w:t>
            </w:r>
            <w:proofErr w:type="spellEnd"/>
            <w:r w:rsidRPr="00901B1A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901B1A">
              <w:rPr>
                <w:rFonts w:eastAsia="Arial Unicode MS"/>
                <w:sz w:val="20"/>
                <w:szCs w:val="20"/>
              </w:rPr>
              <w:t>Роуд</w:t>
            </w:r>
            <w:proofErr w:type="spellEnd"/>
            <w:r w:rsidRPr="00901B1A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901B1A">
              <w:rPr>
                <w:rFonts w:eastAsia="Arial Unicode MS"/>
                <w:sz w:val="20"/>
                <w:szCs w:val="20"/>
              </w:rPr>
              <w:t>Монтвейл</w:t>
            </w:r>
            <w:proofErr w:type="spellEnd"/>
            <w:r w:rsidRPr="00901B1A">
              <w:rPr>
                <w:rFonts w:eastAsia="Arial Unicode MS"/>
                <w:sz w:val="20"/>
                <w:szCs w:val="20"/>
              </w:rPr>
              <w:t>, Нью-Джерси, США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88" w:rsidRPr="003E6541" w:rsidRDefault="00EE2C88" w:rsidP="002B7C91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E65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Технические данные                                             </w:t>
            </w:r>
            <w:proofErr w:type="gramStart"/>
            <w:r w:rsidRPr="003E65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Бел</w:t>
            </w:r>
            <w:r w:rsidR="00C53E6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ая</w:t>
            </w:r>
            <w:proofErr w:type="gramEnd"/>
            <w:r w:rsidRPr="003E654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EE2C88" w:rsidRPr="00836D06" w:rsidRDefault="00EE2C88" w:rsidP="002B7C91">
            <w:pPr>
              <w:pStyle w:val="2"/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</w:t>
            </w:r>
            <w:r w:rsidR="006047A4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</w:t>
            </w:r>
            <w:r w:rsidR="006047A4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акриловый сополимер</w:t>
            </w:r>
          </w:p>
          <w:p w:rsidR="00EE2C88" w:rsidRPr="00836D06" w:rsidRDefault="00EE2C88" w:rsidP="002B7C91">
            <w:pPr>
              <w:pStyle w:val="2"/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пигмента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диоксид титана</w:t>
            </w:r>
          </w:p>
          <w:p w:rsidR="00EE2C88" w:rsidRPr="00836D06" w:rsidRDefault="00EE2C88" w:rsidP="002B7C91">
            <w:pPr>
              <w:pStyle w:val="2"/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Объем твердых частиц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</w:t>
            </w:r>
            <w:r w:rsidR="006047A4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30±2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%</w:t>
            </w:r>
          </w:p>
          <w:p w:rsidR="00EE2C88" w:rsidRPr="00836D06" w:rsidRDefault="00EE2C88" w:rsidP="002B7C91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</w:t>
            </w:r>
            <w:proofErr w:type="gramStart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при</w:t>
            </w:r>
            <w:proofErr w:type="gramEnd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</w:t>
            </w:r>
          </w:p>
          <w:p w:rsidR="00EE2C88" w:rsidRPr="00940445" w:rsidRDefault="00EE2C88" w:rsidP="002B7C91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</w:pPr>
            <w:r w:rsidRPr="00940445">
              <w:rPr>
                <w:rFonts w:ascii="Lucida Sans Unicode" w:hAnsi="Lucida Sans Unicode" w:cs="Lucida Sans Unicode"/>
                <w:sz w:val="16"/>
                <w:szCs w:val="16"/>
              </w:rPr>
              <w:t xml:space="preserve">рекомендуемой толщине пленки                           </w:t>
            </w:r>
            <w:r w:rsidRPr="00EE2C88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6047A4" w:rsidRPr="006047A4">
              <w:rPr>
                <w:rFonts w:ascii="Lucida Sans Unicode" w:hAnsi="Lucida Sans Unicode" w:cs="Lucida Sans Unicode"/>
                <w:sz w:val="16"/>
                <w:szCs w:val="16"/>
              </w:rPr>
              <w:t>37.2</w:t>
            </w:r>
            <w:r w:rsidR="006047A4">
              <w:rPr>
                <w:rFonts w:ascii="Lucida Sans Unicode" w:hAnsi="Lucida Sans Unicode" w:cs="Lucida Sans Unicode"/>
                <w:sz w:val="16"/>
                <w:szCs w:val="16"/>
              </w:rPr>
              <w:t xml:space="preserve"> – </w:t>
            </w:r>
            <w:r w:rsidR="006047A4" w:rsidRPr="006047A4">
              <w:rPr>
                <w:rFonts w:ascii="Lucida Sans Unicode" w:hAnsi="Lucida Sans Unicode" w:cs="Lucida Sans Unicode"/>
                <w:sz w:val="16"/>
                <w:szCs w:val="16"/>
              </w:rPr>
              <w:t>41.8</w:t>
            </w:r>
            <w:r w:rsidRPr="00940445">
              <w:rPr>
                <w:rFonts w:ascii="Lucida Sans Unicode" w:hAnsi="Lucida Sans Unicode" w:cs="Lucida Sans Unicode"/>
                <w:sz w:val="16"/>
                <w:szCs w:val="16"/>
              </w:rPr>
              <w:t xml:space="preserve"> м</w:t>
            </w:r>
            <w:proofErr w:type="gramStart"/>
            <w:r w:rsidRPr="00940445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6047A4" w:rsidRPr="00251FA9" w:rsidRDefault="006047A4" w:rsidP="006047A4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251FA9">
              <w:rPr>
                <w:rFonts w:ascii="Arial" w:hAnsi="Arial" w:cs="Arial"/>
                <w:i/>
                <w:sz w:val="12"/>
                <w:szCs w:val="12"/>
              </w:rPr>
              <w:t>В зависимости от текстуры и пористости поверхности. 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краски.</w:t>
            </w:r>
            <w:r w:rsidRPr="00251FA9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</w:t>
            </w:r>
            <w:r w:rsidRPr="00251FA9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</w:t>
            </w:r>
          </w:p>
          <w:p w:rsidR="00EE2C88" w:rsidRPr="003E6541" w:rsidRDefault="006047A4" w:rsidP="002B7C91">
            <w:pPr>
              <w:pBdr>
                <w:top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Толщина пленки:            </w:t>
            </w:r>
            <w:r w:rsidRPr="006047A4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EE2C88" w:rsidRPr="003E6541">
              <w:rPr>
                <w:rFonts w:ascii="Lucida Sans Unicode" w:hAnsi="Lucida Sans Unicode" w:cs="Lucida Sans Unicode"/>
                <w:sz w:val="16"/>
                <w:szCs w:val="16"/>
              </w:rPr>
              <w:t xml:space="preserve">сырая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   </w:t>
            </w:r>
            <w:r w:rsidR="00EE2C88" w:rsidRPr="003E6541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  <w:r w:rsidRPr="006047A4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r w:rsidRPr="006047A4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  <w:r w:rsidR="00EE2C88" w:rsidRPr="003E6541">
              <w:rPr>
                <w:rFonts w:ascii="Lucida Sans Unicode" w:hAnsi="Lucida Sans Unicode" w:cs="Lucida Sans Unicode"/>
                <w:sz w:val="16"/>
                <w:szCs w:val="16"/>
              </w:rPr>
              <w:t xml:space="preserve"> мил</w:t>
            </w:r>
          </w:p>
          <w:p w:rsidR="00EE2C88" w:rsidRPr="00940445" w:rsidRDefault="00EE2C88" w:rsidP="002B7C91">
            <w:pPr>
              <w:pBdr>
                <w:top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</w:t>
            </w:r>
            <w:proofErr w:type="gramStart"/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высохшая</w:t>
            </w:r>
            <w:proofErr w:type="gramEnd"/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</w:t>
            </w:r>
            <w:r w:rsidR="006047A4" w:rsidRPr="006047A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1</w:t>
            </w:r>
            <w:r w:rsidR="006047A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</w:t>
            </w:r>
            <w:r w:rsidR="006047A4" w:rsidRPr="006047A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3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мил </w:t>
            </w:r>
          </w:p>
          <w:p w:rsidR="00EE2C88" w:rsidRPr="00836D06" w:rsidRDefault="00EE2C88" w:rsidP="002B7C91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высыхания (при +25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, 50% относит</w:t>
            </w:r>
            <w:proofErr w:type="gramStart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proofErr w:type="gramEnd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в</w:t>
            </w:r>
            <w:proofErr w:type="gramEnd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лажн</w:t>
            </w:r>
            <w:proofErr w:type="spellEnd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.):</w:t>
            </w:r>
          </w:p>
          <w:p w:rsidR="00EE2C88" w:rsidRPr="006047A4" w:rsidRDefault="00EE2C88" w:rsidP="002B7C91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высыхает до прикосновения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</w:t>
            </w:r>
            <w:r w:rsidR="006047A4">
              <w:rPr>
                <w:rFonts w:ascii="Lucida Sans Unicode" w:hAnsi="Lucida Sans Unicode" w:cs="Lucida Sans Unicode"/>
                <w:sz w:val="16"/>
                <w:szCs w:val="16"/>
              </w:rPr>
              <w:t xml:space="preserve">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  <w:r w:rsidR="006047A4">
              <w:rPr>
                <w:rFonts w:ascii="Lucida Sans Unicode" w:hAnsi="Lucida Sans Unicode" w:cs="Lucida Sans Unicode"/>
                <w:sz w:val="16"/>
                <w:szCs w:val="16"/>
              </w:rPr>
              <w:t xml:space="preserve"> час</w:t>
            </w:r>
          </w:p>
          <w:p w:rsidR="00EE2C88" w:rsidRPr="003E6541" w:rsidRDefault="00EE2C88" w:rsidP="002B7C91">
            <w:pPr>
              <w:pStyle w:val="2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3E6541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до повторного нанесения                      </w:t>
            </w:r>
            <w:r w:rsidR="006047A4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2 часа</w:t>
            </w:r>
          </w:p>
          <w:p w:rsidR="00EE2C88" w:rsidRPr="003E6541" w:rsidRDefault="00EE2C88" w:rsidP="002B7C91">
            <w:pPr>
              <w:pStyle w:val="2"/>
              <w:rPr>
                <w:rFonts w:ascii="Lucida Sans Unicode" w:hAnsi="Lucida Sans Unicode" w:cs="Lucida Sans Unicode"/>
                <w:sz w:val="16"/>
                <w:szCs w:val="16"/>
                <w:u w:val="none"/>
                <w:lang w:val="ru-RU"/>
              </w:rPr>
            </w:pPr>
            <w:r w:rsidRPr="006047A4">
              <w:rPr>
                <w:rFonts w:ascii="Arial" w:hAnsi="Arial" w:cs="Arial"/>
                <w:i/>
                <w:sz w:val="12"/>
                <w:szCs w:val="12"/>
                <w:u w:val="none"/>
                <w:lang w:val="ru-RU"/>
              </w:rPr>
              <w:t>Повышенная влажность и низкие температуры могут увеличить сроки высыхания, до</w:t>
            </w:r>
            <w:r w:rsidRPr="006047A4">
              <w:rPr>
                <w:rFonts w:ascii="Arial" w:hAnsi="Arial" w:cs="Arial"/>
                <w:i/>
                <w:sz w:val="12"/>
                <w:szCs w:val="12"/>
                <w:lang w:val="ru-RU"/>
              </w:rPr>
              <w:t xml:space="preserve"> повторного нанесения и возврата в эксплуатацию.</w:t>
            </w:r>
            <w:r w:rsidRPr="00FD625F">
              <w:rPr>
                <w:rFonts w:ascii="Arial" w:hAnsi="Arial" w:cs="Arial"/>
                <w:b/>
                <w:color w:val="FF0000"/>
                <w:sz w:val="14"/>
                <w:szCs w:val="14"/>
                <w:lang w:val="ru-RU"/>
              </w:rPr>
              <w:t xml:space="preserve">                                               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Вязкость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103 </w:t>
            </w:r>
            <w:r>
              <w:rPr>
                <w:rFonts w:ascii="Lucida Sans Unicode" w:hAnsi="Lucida Sans Unicode" w:cs="Lucida Sans Unicode"/>
                <w:sz w:val="16"/>
                <w:szCs w:val="16"/>
                <w:vertAlign w:val="superscript"/>
                <w:lang w:val="ru-RU"/>
              </w:rPr>
              <w:t>±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3 по Кребсу                                                </w:t>
            </w:r>
          </w:p>
          <w:p w:rsidR="00EE2C88" w:rsidRPr="00836D06" w:rsidRDefault="00EE2C88" w:rsidP="002B7C91">
            <w:pPr>
              <w:pStyle w:val="2"/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Точка возгорания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нет      </w:t>
            </w:r>
          </w:p>
          <w:p w:rsidR="00EE2C88" w:rsidRPr="00836D06" w:rsidRDefault="00EE2C88" w:rsidP="002B7C91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блеска                    </w:t>
            </w:r>
            <w:r w:rsidR="00683235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</w:t>
            </w:r>
            <w:r w:rsidRPr="006047A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матовая</w:t>
            </w:r>
          </w:p>
          <w:p w:rsidR="00EE2C88" w:rsidRPr="00836D06" w:rsidRDefault="00EE2C88" w:rsidP="002B7C91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Температура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  мин.               +10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EE2C88" w:rsidRPr="00836D06" w:rsidRDefault="00EE2C88" w:rsidP="002B7C91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окрашиваемой поверхности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макс.              +32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EE2C88" w:rsidRPr="00836D06" w:rsidRDefault="00EE2C88" w:rsidP="002B7C91">
            <w:pPr>
              <w:spacing w:before="120"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Разв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едение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</w:t>
            </w:r>
            <w:proofErr w:type="gramStart"/>
            <w:r w:rsidR="006047A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см</w:t>
            </w:r>
            <w:proofErr w:type="gramEnd"/>
            <w:r w:rsidR="006047A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 таблицу</w:t>
            </w:r>
          </w:p>
          <w:p w:rsidR="00EE2C88" w:rsidRPr="00836D06" w:rsidRDefault="00EE2C88" w:rsidP="002B7C91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Чистящий растворитель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</w:t>
            </w:r>
            <w:r w:rsidR="006047A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ч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истая вода</w:t>
            </w:r>
          </w:p>
          <w:p w:rsidR="00EE2C88" w:rsidRPr="00836D06" w:rsidRDefault="00EE2C88" w:rsidP="002B7C91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Вес галлона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</w:t>
            </w:r>
            <w:r w:rsidRPr="00705848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5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</w:t>
            </w:r>
            <w:r w:rsidRPr="00EE2C88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1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кг</w:t>
            </w:r>
          </w:p>
          <w:p w:rsidR="00EE2C88" w:rsidRPr="00836D06" w:rsidRDefault="00EE2C88" w:rsidP="002B7C91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Хранить при темп</w:t>
            </w:r>
            <w:proofErr w:type="gramStart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proofErr w:type="gramEnd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</w:t>
            </w:r>
            <w:proofErr w:type="gramStart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м</w:t>
            </w:r>
            <w:proofErr w:type="gramEnd"/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ин.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 xml:space="preserve">  +4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EE2C88" w:rsidRPr="00836D06" w:rsidRDefault="00EE2C88" w:rsidP="002B7C91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макс.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+32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836D0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EE2C88" w:rsidRPr="003E6541" w:rsidRDefault="00EE2C88" w:rsidP="002B7C91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3E6541">
              <w:rPr>
                <w:rFonts w:ascii="Arial" w:hAnsi="Arial" w:cs="Arial"/>
                <w:b/>
                <w:sz w:val="20"/>
                <w:szCs w:val="16"/>
              </w:rPr>
              <w:t>Летучие органические вещества</w:t>
            </w:r>
          </w:p>
          <w:p w:rsidR="00EE2C88" w:rsidRDefault="006047A4" w:rsidP="002B7C91">
            <w:pPr>
              <w:spacing w:line="360" w:lineRule="auto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0</w:t>
            </w:r>
            <w:r w:rsidR="00EE2C88" w:rsidRPr="004A23CB">
              <w:rPr>
                <w:rFonts w:ascii="Lucida Sans Unicode" w:hAnsi="Lucida Sans Unicode" w:cs="Lucida Sans Unicode"/>
                <w:sz w:val="16"/>
                <w:szCs w:val="16"/>
              </w:rPr>
              <w:t xml:space="preserve"> г/л</w:t>
            </w:r>
          </w:p>
          <w:p w:rsidR="00EE2C88" w:rsidRDefault="00EE2C88" w:rsidP="002B7C91">
            <w:pPr>
              <w:spacing w:line="360" w:lineRule="auto"/>
              <w:jc w:val="both"/>
            </w:pPr>
          </w:p>
        </w:tc>
      </w:tr>
    </w:tbl>
    <w:p w:rsidR="00EE2C88" w:rsidRDefault="004D77FC" w:rsidP="00EE2C88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7.05pt;margin-top:12.9pt;width:252pt;height:827.4pt;z-index:251661312;mso-position-horizontal-relative:text;mso-position-vertical-relative:text" stroked="f">
            <v:textbox style="mso-next-textbox:#_x0000_s1027">
              <w:txbxContent>
                <w:p w:rsidR="0012076E" w:rsidRPr="003A1C32" w:rsidRDefault="0012076E" w:rsidP="0012076E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Поверхности из цветного металла (оцинкованный и алюминий)</w:t>
                  </w:r>
                  <w:r w:rsidRPr="003A1C32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</w:p>
                <w:p w:rsidR="0012076E" w:rsidRDefault="0012076E" w:rsidP="0012076E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Все новые металлические поверхности необходимо тщательно очистить с помощью эмульгатора масла и жира 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Oil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&amp; 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Grease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Emulsifier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Corotech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®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600</w:t>
                  </w:r>
                  <w:r w:rsidRPr="005B1EA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, чтобы удалить загрязняющие вещества. Новые блестящие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поверхности из цветного металла, которые будут подвергаться абразивному износу, необходимо ошкурить очень мелкозернистой наждачной бумагой или синтетической стальной подушкой, чтобы улучшить адгезию.</w:t>
                  </w:r>
                </w:p>
                <w:p w:rsidR="0012076E" w:rsidRPr="0012076E" w:rsidRDefault="0012076E" w:rsidP="001207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3A1C32">
                    <w:rPr>
                      <w:rFonts w:ascii="Arial" w:hAnsi="Arial" w:cs="Arial"/>
                      <w:b/>
                      <w:sz w:val="14"/>
                      <w:szCs w:val="14"/>
                    </w:rPr>
                    <w:t>Грунтовка</w:t>
                  </w: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 w:rsidRPr="00E81968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Super Spec HP® Acrylic Metal Primer (P04)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.</w:t>
                  </w:r>
                  <w:proofErr w:type="gramEnd"/>
                </w:p>
                <w:p w:rsidR="0012076E" w:rsidRPr="006276C0" w:rsidRDefault="0012076E" w:rsidP="0012076E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3A1C32">
                    <w:rPr>
                      <w:rFonts w:ascii="Arial" w:hAnsi="Arial" w:cs="Arial"/>
                      <w:b/>
                      <w:sz w:val="14"/>
                      <w:szCs w:val="14"/>
                    </w:rPr>
                    <w:t>Завершающее</w:t>
                  </w: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3A1C32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покрытие</w:t>
                  </w:r>
                  <w:r w:rsidRPr="0012076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:</w:t>
                  </w:r>
                  <w:r w:rsidRPr="0012076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6047A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слоя завершающего покрытия из серии 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на ваш выбор.</w:t>
                  </w:r>
                </w:p>
                <w:p w:rsidR="0012076E" w:rsidRPr="006276C0" w:rsidRDefault="0012076E" w:rsidP="0012076E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12076E" w:rsidRPr="000C73B0" w:rsidRDefault="0012076E" w:rsidP="0012076E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81968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Повторное окрашивание, все поверхности:</w:t>
                  </w:r>
                  <w:r w:rsidRPr="00E8196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Загрунтуйте все обнаженные участки грунтом, рекомендуемым для данного субстрата выше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. </w:t>
                  </w:r>
                </w:p>
                <w:p w:rsidR="0012076E" w:rsidRPr="0012076E" w:rsidRDefault="0012076E" w:rsidP="0012076E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EE2C88" w:rsidRPr="00EC2758" w:rsidRDefault="00EE2C88" w:rsidP="0012076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C2758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Нанесение:</w:t>
                  </w:r>
                </w:p>
                <w:p w:rsidR="00EE2C88" w:rsidRPr="0012076E" w:rsidRDefault="00EE2C88" w:rsidP="0012076E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Тщательно перемешайте перед нанесением. Наносите 1 или 2 слоя. Для </w:t>
                  </w:r>
                  <w:r w:rsidR="0012076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достижения наилучших результатов</w:t>
                  </w: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рекомендуется использование высококачественных кистей </w:t>
                  </w:r>
                  <w:proofErr w:type="spellStart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Benjamin</w:t>
                  </w:r>
                  <w:proofErr w:type="spellEnd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Moore</w:t>
                  </w:r>
                  <w:proofErr w:type="spellEnd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EC2758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 </w:t>
                  </w: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с ворсом из нейлона/полиэстера, </w:t>
                  </w:r>
                  <w:r w:rsidR="0012076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профессиональных </w:t>
                  </w: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валиков  </w:t>
                  </w:r>
                  <w:proofErr w:type="spellStart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Benjamin</w:t>
                  </w:r>
                  <w:proofErr w:type="spellEnd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Moore</w:t>
                  </w:r>
                  <w:proofErr w:type="spellEnd"/>
                  <w:r w:rsidRPr="00EC2758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® </w:t>
                  </w: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или похожих инструментов. Это покрытие также можно наносить распылителем.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634"/>
                    <w:gridCol w:w="1625"/>
                    <w:gridCol w:w="1624"/>
                  </w:tblGrid>
                  <w:tr w:rsidR="0012076E" w:rsidRPr="00E1366F" w:rsidTr="002B7C91">
                    <w:trPr>
                      <w:trHeight w:val="333"/>
                    </w:trPr>
                    <w:tc>
                      <w:tcPr>
                        <w:tcW w:w="4883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12076E" w:rsidRPr="00027C65" w:rsidRDefault="0012076E" w:rsidP="0012076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При определенных условиях может понадобиться 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добавление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Benjamin</w:t>
                        </w:r>
                        <w:proofErr w:type="spellEnd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Moore</w:t>
                        </w:r>
                        <w:proofErr w:type="spellEnd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® 518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для увеличения времени высыхания и характеристик распыления.</w:t>
                        </w:r>
                      </w:p>
                      <w:p w:rsidR="0012076E" w:rsidRPr="00E1366F" w:rsidRDefault="0012076E" w:rsidP="0012076E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12076E" w:rsidRPr="00E1366F" w:rsidTr="002B7C91">
                    <w:trPr>
                      <w:trHeight w:val="55"/>
                    </w:trPr>
                    <w:tc>
                      <w:tcPr>
                        <w:tcW w:w="1634" w:type="dxa"/>
                        <w:vMerge w:val="restart"/>
                        <w:tcBorders>
                          <w:top w:val="nil"/>
                        </w:tcBorders>
                      </w:tcPr>
                      <w:p w:rsidR="0012076E" w:rsidRPr="00E1366F" w:rsidRDefault="0012076E" w:rsidP="0012076E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25" w:type="dxa"/>
                        <w:vAlign w:val="center"/>
                      </w:tcPr>
                      <w:p w:rsidR="0012076E" w:rsidRPr="00E1366F" w:rsidRDefault="0012076E" w:rsidP="0012076E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23" w:type="dxa"/>
                        <w:vAlign w:val="center"/>
                      </w:tcPr>
                      <w:p w:rsidR="0012076E" w:rsidRPr="00E1366F" w:rsidRDefault="0012076E" w:rsidP="0012076E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Жесткие условия</w:t>
                        </w:r>
                      </w:p>
                    </w:tc>
                  </w:tr>
                  <w:tr w:rsidR="0012076E" w:rsidRPr="00E1366F" w:rsidTr="002B7C91">
                    <w:trPr>
                      <w:trHeight w:val="139"/>
                    </w:trPr>
                    <w:tc>
                      <w:tcPr>
                        <w:tcW w:w="1634" w:type="dxa"/>
                        <w:vMerge/>
                        <w:tcBorders>
                          <w:top w:val="nil"/>
                        </w:tcBorders>
                      </w:tcPr>
                      <w:p w:rsidR="0012076E" w:rsidRPr="00E1366F" w:rsidRDefault="0012076E" w:rsidP="0012076E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 w:rsidR="0012076E" w:rsidRPr="00E1366F" w:rsidRDefault="0012076E" w:rsidP="0012076E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Влажность (</w:t>
                        </w:r>
                        <w:proofErr w:type="spell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.&gt;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%, при отсутствии прямых солнечных лучей или при небольшом ветре или его отсутствии 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12076E" w:rsidRPr="00E1366F" w:rsidRDefault="0012076E" w:rsidP="0012076E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Сухо (</w:t>
                        </w:r>
                        <w:proofErr w:type="spell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.&lt;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 или под прямыми солнечными лучами или ветрено.</w:t>
                        </w:r>
                      </w:p>
                    </w:tc>
                  </w:tr>
                  <w:tr w:rsidR="0012076E" w:rsidRPr="00E1366F" w:rsidTr="002B7C91">
                    <w:trPr>
                      <w:trHeight w:val="231"/>
                    </w:trPr>
                    <w:tc>
                      <w:tcPr>
                        <w:tcW w:w="1634" w:type="dxa"/>
                        <w:tcBorders>
                          <w:bottom w:val="single" w:sz="4" w:space="0" w:color="000000"/>
                        </w:tcBorders>
                      </w:tcPr>
                      <w:p w:rsidR="0012076E" w:rsidRPr="00E1366F" w:rsidRDefault="0012076E" w:rsidP="0012076E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Кисть:</w:t>
                        </w:r>
                      </w:p>
                      <w:p w:rsidR="0012076E" w:rsidRPr="00E1366F" w:rsidRDefault="0012076E" w:rsidP="0012076E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Полиэстер/нейлон</w:t>
                        </w:r>
                      </w:p>
                    </w:tc>
                    <w:tc>
                      <w:tcPr>
                        <w:tcW w:w="1625" w:type="dxa"/>
                        <w:vMerge w:val="restart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12076E" w:rsidRPr="00E1366F" w:rsidRDefault="0012076E" w:rsidP="0012076E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23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12076E" w:rsidRDefault="0012076E" w:rsidP="0012076E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12076E" w:rsidRDefault="0012076E" w:rsidP="0012076E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Добавьте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518 </w:t>
                        </w:r>
                        <w:proofErr w:type="spellStart"/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 </w:t>
                        </w:r>
                      </w:p>
                      <w:p w:rsidR="00C40C41" w:rsidRDefault="00C40C41" w:rsidP="0012076E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12076E" w:rsidRDefault="0012076E" w:rsidP="0012076E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Максимальное количество около ½ пинты или 8 жидких унций на галлон краски</w:t>
                        </w:r>
                      </w:p>
                      <w:p w:rsidR="0012076E" w:rsidRDefault="0012076E" w:rsidP="0012076E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12076E" w:rsidRPr="00E1366F" w:rsidRDefault="0012076E" w:rsidP="0012076E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3A0EA1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Никогда не добавляйте другие краски и растворители</w:t>
                        </w:r>
                      </w:p>
                    </w:tc>
                  </w:tr>
                  <w:tr w:rsidR="0012076E" w:rsidRPr="00E1366F" w:rsidTr="002B7C91">
                    <w:trPr>
                      <w:trHeight w:val="217"/>
                    </w:trPr>
                    <w:tc>
                      <w:tcPr>
                        <w:tcW w:w="1634" w:type="dxa"/>
                        <w:vAlign w:val="center"/>
                      </w:tcPr>
                      <w:p w:rsidR="0012076E" w:rsidRPr="00E1366F" w:rsidRDefault="0012076E" w:rsidP="0012076E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Валик:</w:t>
                        </w:r>
                      </w:p>
                      <w:p w:rsidR="0012076E" w:rsidRDefault="0012076E" w:rsidP="0012076E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Качества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  <w:t>Premium</w:t>
                        </w:r>
                      </w:p>
                      <w:p w:rsidR="0012076E" w:rsidRPr="0012076E" w:rsidRDefault="0012076E" w:rsidP="0012076E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3/8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1625" w:type="dxa"/>
                        <w:vMerge/>
                        <w:vAlign w:val="center"/>
                      </w:tcPr>
                      <w:p w:rsidR="0012076E" w:rsidRPr="00E1366F" w:rsidRDefault="0012076E" w:rsidP="0012076E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23" w:type="dxa"/>
                        <w:vMerge/>
                        <w:vAlign w:val="center"/>
                      </w:tcPr>
                      <w:p w:rsidR="0012076E" w:rsidRPr="00E1366F" w:rsidRDefault="0012076E" w:rsidP="0012076E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2076E" w:rsidRPr="00E1366F" w:rsidTr="002B7C91">
                    <w:trPr>
                      <w:trHeight w:val="594"/>
                    </w:trPr>
                    <w:tc>
                      <w:tcPr>
                        <w:tcW w:w="1634" w:type="dxa"/>
                        <w:vAlign w:val="center"/>
                      </w:tcPr>
                      <w:p w:rsidR="0012076E" w:rsidRPr="00E1366F" w:rsidRDefault="0012076E" w:rsidP="0012076E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Безвоздушный</w:t>
                        </w:r>
                      </w:p>
                      <w:p w:rsidR="0012076E" w:rsidRPr="00E1366F" w:rsidRDefault="0012076E" w:rsidP="0012076E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Давление: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1800-30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00 фунтов на кв</w:t>
                        </w:r>
                        <w:proofErr w:type="gramStart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.д</w:t>
                        </w:r>
                        <w:proofErr w:type="gramEnd"/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юйм</w:t>
                        </w:r>
                      </w:p>
                      <w:p w:rsidR="0012076E" w:rsidRPr="00E26762" w:rsidRDefault="0012076E" w:rsidP="0012076E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Насадка: 0</w:t>
                        </w:r>
                        <w:r w:rsidRPr="0012076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5-0</w:t>
                        </w:r>
                        <w:r w:rsidRPr="0012076E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7</w:t>
                        </w:r>
                        <w:r w:rsidRPr="00E26762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”</w:t>
                        </w:r>
                      </w:p>
                    </w:tc>
                    <w:tc>
                      <w:tcPr>
                        <w:tcW w:w="1625" w:type="dxa"/>
                        <w:vMerge/>
                        <w:vAlign w:val="center"/>
                      </w:tcPr>
                      <w:p w:rsidR="0012076E" w:rsidRPr="00E1366F" w:rsidRDefault="0012076E" w:rsidP="0012076E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23" w:type="dxa"/>
                        <w:vMerge/>
                        <w:vAlign w:val="center"/>
                      </w:tcPr>
                      <w:p w:rsidR="0012076E" w:rsidRPr="00E1366F" w:rsidRDefault="0012076E" w:rsidP="0012076E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2076E" w:rsidRDefault="0012076E" w:rsidP="0012076E">
                  <w:pPr>
                    <w:pStyle w:val="a3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</w:p>
                <w:p w:rsidR="00EE2C88" w:rsidRPr="00FD625F" w:rsidRDefault="008F6505" w:rsidP="0012076E">
                  <w:pPr>
                    <w:pStyle w:val="a3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</w:t>
                  </w:r>
                  <w:r w:rsidR="00EE2C88" w:rsidRPr="00FD625F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чистка инструментов:</w:t>
                  </w:r>
                </w:p>
                <w:p w:rsidR="00EE2C88" w:rsidRPr="00EC2758" w:rsidRDefault="0012076E" w:rsidP="0012076E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Используйте мыло и воду.</w:t>
                  </w:r>
                  <w:r w:rsidR="00EE2C88"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Составляющие распылителя ополосните </w:t>
                  </w:r>
                  <w:proofErr w:type="spellStart"/>
                  <w:r w:rsidR="00EE2C88"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уайт-спиритом</w:t>
                  </w:r>
                  <w:proofErr w:type="spellEnd"/>
                  <w:r w:rsidR="00EE2C88"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, чтобы предотвратить появление ржавчины.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Следуйте местным или федеральным правилам по использованию растворителей.</w:t>
                  </w:r>
                </w:p>
                <w:p w:rsidR="0012076E" w:rsidRPr="006A7A00" w:rsidRDefault="0012076E" w:rsidP="0012076E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ИСПОЛЬЗОВАТЬ ПОЛНОСТЬЮ ИЛИ УТИЛИЗИРОВАТЬ СООТВЕТСТВУЮЩИМ СПОСОБОМ. Сухие пустые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контейнеры 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можно утилизировать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по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 программ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е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 утилизации банок. Местные требования по утилизации отходов могут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различаться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. Проконсультируйтесь с вашим санитарным департаментом или управлением по охране окружающей среды, назначенным штатом, для получения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более подробной 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информации о возможных вариантах утилизации. </w:t>
                  </w:r>
                </w:p>
                <w:p w:rsidR="0012076E" w:rsidRPr="00A36993" w:rsidRDefault="0012076E" w:rsidP="0012076E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6993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об охране окружающей среды, здоровья и труда:</w:t>
                  </w:r>
                </w:p>
                <w:p w:rsidR="0012076E" w:rsidRPr="006A7A00" w:rsidRDefault="0012076E" w:rsidP="0012076E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A7A00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Использовать только при соответствующей вентиляции. </w:t>
                  </w:r>
                  <w:r w:rsidRPr="006A7A0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Не вдыхать окрасочный туман или пыль от ошкуривания. Обеспечьте доступ свежего воздуха во время нанесения и высыхания. Избегайте контакта с глазами и продолжительного или постоянного контакта с кожей. Избегайте воздействия пыли или окрасочного тумана, надевая респиратор, одобренный Национальным институтом по охране труда и промышленной гигиене, во время нанесения, ошкуривания и очистки инструментов. Следуйте инструкциям производителя для правильного обращения с респиратором. Плотно закрывайте контейнер после каждого использования. Тщательно мойте руки после обращения с материалом. </w:t>
                  </w:r>
                </w:p>
                <w:p w:rsidR="0012076E" w:rsidRPr="006A7A00" w:rsidRDefault="0012076E" w:rsidP="0012076E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A7A00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ПЕРВАЯ ПОМОЩЬ: </w:t>
                  </w:r>
                  <w:r w:rsidRPr="006A7A0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в случае попадания в глаза, немедленно промойте большим количеством воды в течение минимум 15 минут; при попадании на кожу, тщательно помойте мылом и водой. Если симптомы не проходят, обратитесь за медицинской помощью. Если вы испытываете затрудненное дыхание, покиньте участок и выйдите на свежий воздух. Если затруднение не проходит, немедленно обратитесь к врачу.</w:t>
                  </w:r>
                </w:p>
                <w:p w:rsidR="00EE2C88" w:rsidRDefault="0012076E" w:rsidP="0012076E">
                  <w:r w:rsidRPr="006A7A00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 СЛУЧАЕ ПРОЛИТИЯ: </w:t>
                  </w:r>
                  <w:r w:rsidRPr="006A7A0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промокните инертным материалом и утилизируйте согласно инструкциям в разделе «Очистка».</w:t>
                  </w:r>
                </w:p>
                <w:p w:rsidR="00EE2C88" w:rsidRDefault="00EE2C88" w:rsidP="00EE2C88"/>
                <w:p w:rsidR="00EE2C88" w:rsidRPr="003E6541" w:rsidRDefault="00EE2C88" w:rsidP="00EE2C88"/>
                <w:p w:rsidR="00EE2C88" w:rsidRPr="00EE2C88" w:rsidRDefault="00EE2C88" w:rsidP="00EE2C88"/>
                <w:p w:rsidR="00EE2C88" w:rsidRPr="00EE2C88" w:rsidRDefault="00EE2C88" w:rsidP="00EE2C88"/>
                <w:p w:rsidR="00EE2C88" w:rsidRPr="00EE2C88" w:rsidRDefault="00EE2C88" w:rsidP="00EE2C88"/>
                <w:p w:rsidR="00EE2C88" w:rsidRPr="00EE2C88" w:rsidRDefault="00EE2C88" w:rsidP="00EE2C88"/>
                <w:p w:rsidR="00EE2C88" w:rsidRPr="00EE2C88" w:rsidRDefault="00EE2C88" w:rsidP="00EE2C8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6.45pt;margin-top:3.15pt;width:261pt;height:804pt;z-index:251660288;mso-position-horizontal-relative:text;mso-position-vertical-relative:text" stroked="f">
            <v:textbox style="mso-next-textbox:#_x0000_s1026">
              <w:txbxContent>
                <w:p w:rsidR="00EE2C88" w:rsidRPr="00FD625F" w:rsidRDefault="00EE2C88" w:rsidP="0012076E">
                  <w:pPr>
                    <w:pStyle w:val="a3"/>
                    <w:jc w:val="left"/>
                    <w:rPr>
                      <w:rFonts w:ascii="Lucida Sans Unicode" w:hAnsi="Lucida Sans Unicode" w:cs="Lucida Sans Unicode"/>
                      <w:bCs w:val="0"/>
                      <w:sz w:val="20"/>
                      <w:szCs w:val="20"/>
                    </w:rPr>
                  </w:pPr>
                  <w:r w:rsidRPr="00FD625F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Подготовка поверхности</w:t>
                  </w:r>
                  <w:r w:rsidRPr="00FD625F">
                    <w:rPr>
                      <w:rFonts w:ascii="Lucida Sans Unicode" w:hAnsi="Lucida Sans Unicode" w:cs="Lucida Sans Unicode"/>
                      <w:bCs w:val="0"/>
                      <w:sz w:val="20"/>
                      <w:szCs w:val="20"/>
                    </w:rPr>
                    <w:t>:</w:t>
                  </w:r>
                </w:p>
                <w:p w:rsidR="00EE2C88" w:rsidRPr="006047A4" w:rsidRDefault="00EE2C88" w:rsidP="0012076E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Окрашиваемая поверхность должна быть чистой, сухой, без пыли, жира, масел, воска, отслаивающейся краски, водорастворимых веществ и плесени. Удалите всю шелушащуюся или отслаивающуюся краску и ошкурьте эти участки, чтобы сравнять края с прилегающими поверхностями. Глянцевые поверхности следует ошкурить. Поверхности из гипсокартона необходимо очистить от шлифовальной пыли.</w:t>
                  </w:r>
                </w:p>
                <w:p w:rsidR="0012076E" w:rsidRDefault="0012076E" w:rsidP="0012076E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EE2C88" w:rsidRPr="00EC2758" w:rsidRDefault="00EE2C88" w:rsidP="0012076E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Новая штукатурка или поверхности каменной/кирпичной кладки должны полностью отвердеть в течение 30 дней, прежде чем на них можно будет наносить грунт. Отвердевшая штукатурка должна быть плотной, иметь небольшой блеск и максимальный 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pH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10; мягкая, пористая или рыхлая штукатурка указывает на неправильное высыхание.  Никогда не ошкуривайте поверхность из штукатурки; срежьте любые выступы и загрунтуйте штукатурку </w:t>
                  </w:r>
                  <w:proofErr w:type="gramStart"/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перед</w:t>
                  </w:r>
                  <w:proofErr w:type="gramEnd"/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и после нанесения шпатлевки. </w:t>
                  </w:r>
                  <w:r w:rsid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Монолитный или сборный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бетон с очень гладкой поверхностью необходимо протравить или обработать, чтобы улучшить адгезию, после удаления всех отвердителей и опалубочной смазки. Удалите всю пыль или отслаивающиеся частицы перед грунтованием.</w:t>
                  </w:r>
                  <w:r w:rsid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Деревянные поверхности должны полностью высохнуть.</w:t>
                  </w:r>
                </w:p>
                <w:p w:rsidR="0012076E" w:rsidRDefault="0012076E" w:rsidP="0012076E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EE2C88" w:rsidRDefault="00EE2C88" w:rsidP="006276C0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C2758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Сложные поверхности: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Компания 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 w:rsidRPr="00EC2758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® предлагает широкий ассортимент специализированных грунтовок для использования на таких сложных субстратах, как штукатурка, дерево с просачиванием древесного красителя, субстраты с пятнами от жира или цветных карандашей, плотные глянцевые поверхности, оцинкованный метал или любые другие субстраты, на которых затруднены адгезия покрытий или защита от загрязнений. </w:t>
                  </w:r>
                  <w:r w:rsidR="006276C0" w:rsidRPr="00E8196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Проконсультируйтесь с представителем нашей компании для подбора подходящего комплекса покрытий.</w:t>
                  </w:r>
                </w:p>
                <w:p w:rsidR="006276C0" w:rsidRPr="00FD625F" w:rsidRDefault="006276C0" w:rsidP="006276C0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EE2C88" w:rsidRPr="00FD625F" w:rsidRDefault="00EE2C88" w:rsidP="0012076E">
                  <w:pPr>
                    <w:pStyle w:val="a3"/>
                    <w:jc w:val="left"/>
                    <w:rPr>
                      <w:rFonts w:ascii="Lucida Sans Unicode" w:hAnsi="Lucida Sans Unicode" w:cs="Lucida Sans Unicode"/>
                      <w:bCs w:val="0"/>
                      <w:sz w:val="20"/>
                      <w:szCs w:val="20"/>
                    </w:rPr>
                  </w:pPr>
                  <w:r w:rsidRPr="00FD625F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От грунтовки до завершающего покрытия</w:t>
                  </w:r>
                  <w:r w:rsidRPr="00FD625F">
                    <w:rPr>
                      <w:rFonts w:ascii="Lucida Sans Unicode" w:hAnsi="Lucida Sans Unicode" w:cs="Lucida Sans Unicode"/>
                      <w:bCs w:val="0"/>
                      <w:sz w:val="20"/>
                      <w:szCs w:val="20"/>
                    </w:rPr>
                    <w:t>:</w:t>
                  </w:r>
                </w:p>
                <w:p w:rsidR="006047A4" w:rsidRDefault="00EE2C88" w:rsidP="0012076E">
                  <w:pPr>
                    <w:jc w:val="both"/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</w:rPr>
                  </w:pPr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Новые поверхности необходимо загрунтовать полностью, а ранее окрашенные поверхности можно загрунтовать  полностью или </w:t>
                  </w:r>
                  <w:r w:rsidR="006047A4"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точечно</w:t>
                  </w:r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по необходимости. Для </w:t>
                  </w:r>
                  <w:proofErr w:type="gramStart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лучшей</w:t>
                  </w:r>
                  <w:proofErr w:type="gramEnd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укрывистости</w:t>
                  </w:r>
                  <w:proofErr w:type="spellEnd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заколеруйте</w:t>
                  </w:r>
                  <w:proofErr w:type="spellEnd"/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грунт</w:t>
                  </w:r>
                  <w:r w:rsidR="006047A4"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овку</w:t>
                  </w:r>
                  <w:r w:rsidRPr="006047A4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 оттенок, близкий цвету завершающего покрытия, особенно, если требуется кардинальное изменение цвета.  </w:t>
                  </w:r>
                  <w:r w:rsidRPr="006047A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Обратите внимание:</w:t>
                  </w:r>
                  <w:r w:rsidRPr="006047A4"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</w:rPr>
                    <w:t xml:space="preserve"> </w:t>
                  </w:r>
                  <w:r w:rsidRPr="006047A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определенные</w:t>
                  </w:r>
                  <w:r w:rsidRPr="006047A4"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</w:rPr>
                    <w:t xml:space="preserve"> </w:t>
                  </w:r>
                  <w:r w:rsidRPr="006047A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цвета</w:t>
                  </w: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на з</w:t>
                  </w:r>
                  <w:r w:rsidR="006047A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аказ требуют применения   грунтовки</w:t>
                  </w: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для насыщенных цветов, 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заколерованно</w:t>
                  </w:r>
                  <w:r w:rsid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й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по специальной формуле для достижения желаемого цвета. </w:t>
                  </w:r>
                  <w:r w:rsidR="006047A4" w:rsidRPr="00E8196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Проконсультируйтесь с представителем нашей компании.  </w:t>
                  </w:r>
                  <w:r w:rsidR="006047A4" w:rsidRPr="00E81968"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</w:rPr>
                    <w:t xml:space="preserve">    </w:t>
                  </w:r>
                </w:p>
                <w:p w:rsidR="006047A4" w:rsidRDefault="006047A4" w:rsidP="0012076E">
                  <w:pPr>
                    <w:jc w:val="both"/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</w:rPr>
                  </w:pPr>
                </w:p>
                <w:p w:rsidR="00EE2C88" w:rsidRPr="0012076E" w:rsidRDefault="00EE2C88" w:rsidP="0012076E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Дерево и композитный древесный материал:</w:t>
                  </w:r>
                </w:p>
                <w:p w:rsidR="00EE2C88" w:rsidRPr="0012076E" w:rsidRDefault="00EE2C88" w:rsidP="0012076E">
                  <w:pPr>
                    <w:pStyle w:val="Default"/>
                    <w:jc w:val="both"/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b/>
                      <w:color w:val="auto"/>
                      <w:sz w:val="14"/>
                      <w:szCs w:val="14"/>
                    </w:rPr>
                    <w:t>Грунтовка</w:t>
                  </w:r>
                  <w:r w:rsidRPr="0012076E">
                    <w:rPr>
                      <w:b/>
                      <w:color w:val="auto"/>
                      <w:sz w:val="14"/>
                      <w:szCs w:val="14"/>
                      <w:lang w:val="en-US"/>
                    </w:rPr>
                    <w:t>: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Super Hide® 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Zero VOC Interior Latex Primer (354).</w:t>
                  </w:r>
                  <w:proofErr w:type="gramEnd"/>
                  <w:r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EE2C88" w:rsidRPr="0012076E" w:rsidRDefault="00EE2C88" w:rsidP="0012076E">
                  <w:pPr>
                    <w:pStyle w:val="2BM-BACKBodyText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12076E">
                    <w:rPr>
                      <w:b/>
                      <w:sz w:val="14"/>
                      <w:szCs w:val="14"/>
                    </w:rPr>
                    <w:t>Завершающее покрытие:</w:t>
                  </w:r>
                  <w:r w:rsidRPr="0012076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6047A4" w:rsidRPr="0012076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1-2 слоя завершающего покрытия из серии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®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на ваш выбор.</w:t>
                  </w:r>
                </w:p>
                <w:p w:rsidR="00EE2C88" w:rsidRPr="0012076E" w:rsidRDefault="00EE2C88" w:rsidP="0012076E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Гипсокартон</w:t>
                  </w: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</w:p>
                <w:p w:rsidR="00EE2C88" w:rsidRPr="0012076E" w:rsidRDefault="00EE2C88" w:rsidP="0012076E">
                  <w:pPr>
                    <w:pStyle w:val="Default"/>
                    <w:jc w:val="both"/>
                    <w:rPr>
                      <w:color w:val="auto"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b/>
                      <w:color w:val="auto"/>
                      <w:sz w:val="14"/>
                      <w:szCs w:val="14"/>
                    </w:rPr>
                    <w:t>Грунтовка</w:t>
                  </w:r>
                  <w:r w:rsidRPr="0012076E">
                    <w:rPr>
                      <w:b/>
                      <w:color w:val="auto"/>
                      <w:sz w:val="14"/>
                      <w:szCs w:val="14"/>
                      <w:lang w:val="en-US"/>
                    </w:rPr>
                    <w:t>: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 w:rsidR="006047A4" w:rsidRPr="0012076E">
                    <w:rPr>
                      <w:rFonts w:ascii="Lucida Sans Unicode" w:hAnsi="Lucida Sans Unicode" w:cs="Lucida Sans Unicode"/>
                      <w:bCs/>
                      <w:color w:val="auto"/>
                      <w:sz w:val="14"/>
                      <w:szCs w:val="14"/>
                      <w:lang w:val="en-US"/>
                    </w:rPr>
                    <w:t>Super Hide® Zero VOC Interior Latex Primer (354).</w:t>
                  </w:r>
                  <w:proofErr w:type="gramEnd"/>
                </w:p>
                <w:p w:rsidR="00EE2C88" w:rsidRPr="0012076E" w:rsidRDefault="00EE2C88" w:rsidP="0012076E">
                  <w:pPr>
                    <w:pStyle w:val="2BM-BACKBodyText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12076E">
                    <w:rPr>
                      <w:b/>
                      <w:sz w:val="14"/>
                      <w:szCs w:val="14"/>
                    </w:rPr>
                    <w:t>Завершающее покрытие:</w:t>
                  </w:r>
                  <w:r w:rsidRPr="0012076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6047A4" w:rsidRPr="0012076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1-2 слоя завершающего покрытия из серии 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®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на ваш выбор.</w:t>
                  </w:r>
                </w:p>
                <w:p w:rsidR="00EE2C88" w:rsidRPr="0012076E" w:rsidRDefault="00EE2C88" w:rsidP="0012076E">
                  <w:pPr>
                    <w:pStyle w:val="2BM-BACKBodyText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EE2C88" w:rsidRPr="0012076E" w:rsidRDefault="00EE2C88" w:rsidP="0012076E">
                  <w:pPr>
                    <w:pStyle w:val="2BM-BACKBodyText"/>
                    <w:jc w:val="both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b/>
                      <w:sz w:val="14"/>
                      <w:szCs w:val="14"/>
                    </w:rPr>
                    <w:t>Штукатурка</w:t>
                  </w:r>
                  <w:r w:rsidRPr="0012076E">
                    <w:rPr>
                      <w:b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EE2C88" w:rsidRPr="0012076E" w:rsidRDefault="00EE2C88" w:rsidP="0012076E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Грунтовка</w:t>
                  </w: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 Hide® Zero VOC Interior Latex Primer (354).</w:t>
                  </w:r>
                  <w:proofErr w:type="gramEnd"/>
                </w:p>
                <w:p w:rsidR="00EE2C88" w:rsidRPr="0012076E" w:rsidRDefault="00EE2C88" w:rsidP="0012076E">
                  <w:pPr>
                    <w:pStyle w:val="2BM-BACKBodyText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12076E">
                    <w:rPr>
                      <w:b/>
                      <w:sz w:val="14"/>
                      <w:szCs w:val="14"/>
                    </w:rPr>
                    <w:t>Завершающее покрытие:</w:t>
                  </w:r>
                  <w:r w:rsidRPr="0012076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6047A4" w:rsidRPr="0012076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1-2 слоя завершающего покрытия из серии 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®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на ваш выбор.</w:t>
                  </w:r>
                </w:p>
                <w:p w:rsidR="00EE2C88" w:rsidRPr="0012076E" w:rsidRDefault="00EE2C88" w:rsidP="0012076E">
                  <w:pPr>
                    <w:pStyle w:val="Default"/>
                    <w:rPr>
                      <w:color w:val="auto"/>
                    </w:rPr>
                  </w:pPr>
                </w:p>
                <w:p w:rsidR="00EE2C88" w:rsidRPr="0012076E" w:rsidRDefault="00EE2C88" w:rsidP="0012076E">
                  <w:pPr>
                    <w:jc w:val="both"/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</w:pP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Бутовая или пористая кладка:</w:t>
                  </w:r>
                </w:p>
                <w:p w:rsidR="00EE2C88" w:rsidRPr="006276C0" w:rsidRDefault="00EE2C88" w:rsidP="0012076E">
                  <w:pPr>
                    <w:jc w:val="both"/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</w:pP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>Грунтовка</w:t>
                  </w:r>
                  <w:r w:rsidRPr="006276C0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: </w:t>
                  </w:r>
                  <w:r w:rsidRPr="0012076E">
                    <w:rPr>
                      <w:rFonts w:ascii="Arial" w:hAnsi="Arial" w:cs="Arial"/>
                      <w:sz w:val="14"/>
                      <w:szCs w:val="14"/>
                    </w:rPr>
                    <w:t>блок</w:t>
                  </w:r>
                  <w:r w:rsidRPr="006276C0">
                    <w:rPr>
                      <w:rFonts w:ascii="Arial" w:hAnsi="Arial" w:cs="Arial"/>
                      <w:sz w:val="14"/>
                      <w:szCs w:val="14"/>
                    </w:rPr>
                    <w:t>-</w:t>
                  </w:r>
                  <w:r w:rsidRPr="0012076E">
                    <w:rPr>
                      <w:rFonts w:ascii="Arial" w:hAnsi="Arial" w:cs="Arial"/>
                      <w:sz w:val="14"/>
                      <w:szCs w:val="14"/>
                    </w:rPr>
                    <w:t>филлер</w:t>
                  </w:r>
                  <w:r w:rsidRPr="006276C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="006047A4" w:rsidRPr="006276C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 w:rsidRPr="006276C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® 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Block</w:t>
                  </w:r>
                  <w:r w:rsidR="006047A4" w:rsidRPr="006276C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6047A4" w:rsidRPr="0012076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Filler</w:t>
                  </w:r>
                  <w:r w:rsidR="006047A4" w:rsidRPr="006276C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(244).</w:t>
                  </w:r>
                </w:p>
                <w:p w:rsidR="00EE2C88" w:rsidRDefault="00EE2C88" w:rsidP="0012076E">
                  <w:pPr>
                    <w:pStyle w:val="2BM-BACKBodyText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EC2758">
                    <w:rPr>
                      <w:b/>
                      <w:sz w:val="14"/>
                      <w:szCs w:val="14"/>
                    </w:rPr>
                    <w:t>Завершающее покрытие</w:t>
                  </w:r>
                  <w:r w:rsidRPr="00EC2758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>:</w:t>
                  </w: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6047A4" w:rsidRPr="006047A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1-2 </w:t>
                  </w:r>
                  <w:r w:rsidR="006047A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слоя завершающего покрытия из серии </w:t>
                  </w:r>
                  <w:r w:rsidR="006047A4"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="006047A4"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6047A4"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®</w:t>
                  </w:r>
                  <w:r w:rsid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="006047A4"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 w:rsid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на ваш выбор.</w:t>
                  </w:r>
                </w:p>
                <w:p w:rsidR="00EE2C88" w:rsidRPr="003E6541" w:rsidRDefault="00EE2C88" w:rsidP="0012076E">
                  <w:pPr>
                    <w:pStyle w:val="Default"/>
                  </w:pPr>
                </w:p>
                <w:p w:rsidR="00EE2C88" w:rsidRPr="006047A4" w:rsidRDefault="006047A4" w:rsidP="0012076E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Гладкий м</w:t>
                  </w:r>
                  <w:r w:rsidR="00EE2C88" w:rsidRPr="00EC2758">
                    <w:rPr>
                      <w:rFonts w:ascii="Arial" w:hAnsi="Arial" w:cs="Arial"/>
                      <w:b/>
                      <w:sz w:val="14"/>
                      <w:szCs w:val="14"/>
                    </w:rPr>
                    <w:t>онолитный</w:t>
                  </w:r>
                  <w:r w:rsidR="00EE2C88" w:rsidRPr="006047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EE2C88" w:rsidRPr="00EC2758">
                    <w:rPr>
                      <w:rFonts w:ascii="Arial" w:hAnsi="Arial" w:cs="Arial"/>
                      <w:b/>
                      <w:sz w:val="14"/>
                      <w:szCs w:val="14"/>
                    </w:rPr>
                    <w:t>или</w:t>
                  </w:r>
                  <w:r w:rsidR="00EE2C88" w:rsidRPr="006047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EE2C88" w:rsidRPr="00EC2758">
                    <w:rPr>
                      <w:rFonts w:ascii="Arial" w:hAnsi="Arial" w:cs="Arial"/>
                      <w:b/>
                      <w:sz w:val="14"/>
                      <w:szCs w:val="14"/>
                    </w:rPr>
                    <w:t>сборный</w:t>
                  </w:r>
                  <w:r w:rsidR="00EE2C88" w:rsidRPr="006047A4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EE2C88" w:rsidRPr="00EC2758">
                    <w:rPr>
                      <w:rFonts w:ascii="Arial" w:hAnsi="Arial" w:cs="Arial"/>
                      <w:b/>
                      <w:sz w:val="14"/>
                      <w:szCs w:val="14"/>
                    </w:rPr>
                    <w:t>бетон</w:t>
                  </w:r>
                  <w:r w:rsidR="00EE2C88" w:rsidRPr="006047A4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</w:p>
                <w:p w:rsidR="00EE2C88" w:rsidRPr="00EC2758" w:rsidRDefault="00EE2C88" w:rsidP="0012076E">
                  <w:pPr>
                    <w:jc w:val="both"/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EC2758">
                    <w:rPr>
                      <w:rFonts w:ascii="Arial" w:hAnsi="Arial" w:cs="Arial"/>
                      <w:b/>
                      <w:sz w:val="14"/>
                      <w:szCs w:val="14"/>
                    </w:rPr>
                    <w:t>Грунтовка</w:t>
                  </w:r>
                  <w:r w:rsidRPr="00EC2758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EC2758">
                    <w:rPr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 w:rsidR="006047A4"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="006047A4"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="006047A4"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="006047A4"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® </w:t>
                  </w:r>
                  <w:r w:rsid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 VOC Interior Latex Primer (354).</w:t>
                  </w:r>
                  <w:proofErr w:type="gramEnd"/>
                </w:p>
                <w:p w:rsidR="00EE2C88" w:rsidRDefault="00EE2C88" w:rsidP="0012076E">
                  <w:pPr>
                    <w:pStyle w:val="2BM-BACKBodyText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EC2758">
                    <w:rPr>
                      <w:b/>
                      <w:sz w:val="14"/>
                      <w:szCs w:val="14"/>
                    </w:rPr>
                    <w:t>Завершающее покрытие</w:t>
                  </w:r>
                  <w:r w:rsidRPr="00EC2758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>:</w:t>
                  </w:r>
                  <w:r w:rsidRPr="00EC27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6047A4" w:rsidRPr="006047A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1-2 </w:t>
                  </w:r>
                  <w:r w:rsidR="006047A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слоя завершающего покрытия из серии </w:t>
                  </w:r>
                  <w:r w:rsidR="006047A4"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="006047A4"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6047A4"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 w:rsid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®</w:t>
                  </w:r>
                  <w:r w:rsid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="006047A4"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 w:rsid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на ваш выбор.</w:t>
                  </w:r>
                </w:p>
                <w:p w:rsidR="0012076E" w:rsidRDefault="0012076E" w:rsidP="0012076E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12076E" w:rsidRPr="00E81968" w:rsidRDefault="0012076E" w:rsidP="0012076E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81968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Поверхности из черного металла (сталь и железо):</w:t>
                  </w:r>
                  <w:r w:rsidRPr="00E81968"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  <w:p w:rsidR="0012076E" w:rsidRPr="006276C0" w:rsidRDefault="0012076E" w:rsidP="0012076E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81968">
                    <w:rPr>
                      <w:rFonts w:ascii="Arial" w:hAnsi="Arial" w:cs="Arial"/>
                      <w:b/>
                      <w:sz w:val="14"/>
                      <w:szCs w:val="14"/>
                    </w:rPr>
                    <w:t>Грунтовка</w:t>
                  </w:r>
                  <w:r w:rsidRPr="00E81968">
                    <w:rPr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E81968">
                    <w:rPr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 w:rsidRPr="00E81968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Super Spec HP® Acrylic Metal Primer (P04) </w:t>
                  </w:r>
                  <w:r w:rsidRPr="00E8196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E81968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Super Spec HP® Alkyd Metal Primer (P06)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.</w:t>
                  </w:r>
                  <w:proofErr w:type="gramEnd"/>
                </w:p>
                <w:p w:rsidR="0012076E" w:rsidRDefault="0012076E" w:rsidP="0012076E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E81968">
                    <w:rPr>
                      <w:rFonts w:ascii="Arial" w:hAnsi="Arial" w:cs="Arial"/>
                      <w:b/>
                      <w:sz w:val="14"/>
                      <w:szCs w:val="14"/>
                    </w:rPr>
                    <w:t>Завершающее</w:t>
                  </w:r>
                  <w:r w:rsidRPr="0012076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E81968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покрытие</w:t>
                  </w:r>
                  <w:r w:rsidRPr="0012076E">
                    <w:rPr>
                      <w:b/>
                      <w:bCs/>
                      <w:sz w:val="14"/>
                      <w:szCs w:val="14"/>
                    </w:rPr>
                    <w:t>:</w:t>
                  </w:r>
                  <w:r w:rsidRPr="0012076E">
                    <w:rPr>
                      <w:sz w:val="14"/>
                      <w:szCs w:val="14"/>
                    </w:rPr>
                    <w:t xml:space="preserve"> </w:t>
                  </w:r>
                  <w:r w:rsidRPr="006047A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слоя завершающего покрытия из серии 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EC2758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Hide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®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Zero</w:t>
                  </w:r>
                  <w:r w:rsidRPr="006047A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VOC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на ваш выбор.</w:t>
                  </w:r>
                </w:p>
                <w:p w:rsidR="0012076E" w:rsidRPr="0012076E" w:rsidRDefault="0012076E" w:rsidP="0012076E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12076E" w:rsidRPr="0012076E" w:rsidRDefault="0012076E" w:rsidP="0012076E">
                  <w:pPr>
                    <w:pStyle w:val="Default"/>
                  </w:pPr>
                </w:p>
                <w:p w:rsidR="00EE2C88" w:rsidRPr="0012076E" w:rsidRDefault="00EE2C88" w:rsidP="00EE2C88">
                  <w:pPr>
                    <w:pStyle w:val="2BM-BACKBodyText"/>
                    <w:jc w:val="both"/>
                    <w:rPr>
                      <w:rFonts w:ascii="Lucida Sans Unicode" w:hAnsi="Lucida Sans Unicode" w:cs="Lucida Sans Unicode"/>
                      <w:b/>
                      <w:bCs/>
                      <w:color w:val="FF0000"/>
                      <w:sz w:val="14"/>
                      <w:szCs w:val="14"/>
                    </w:rPr>
                  </w:pPr>
                </w:p>
                <w:p w:rsidR="00EE2C88" w:rsidRPr="0012076E" w:rsidRDefault="00EE2C88" w:rsidP="00EE2C88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EE2C88" w:rsidRDefault="00EE2C88" w:rsidP="00EE2C88"/>
    <w:p w:rsidR="00EE2C88" w:rsidRDefault="00EE2C88" w:rsidP="00EE2C88"/>
    <w:p w:rsidR="00EE2C88" w:rsidRDefault="00EE2C88" w:rsidP="00EE2C88"/>
    <w:p w:rsidR="00EE2C88" w:rsidRDefault="00EE2C88" w:rsidP="00EE2C88"/>
    <w:p w:rsidR="00EE2C88" w:rsidRDefault="00EE2C88" w:rsidP="00EE2C88"/>
    <w:p w:rsidR="00E05653" w:rsidRDefault="00E05653"/>
    <w:sectPr w:rsidR="00E05653" w:rsidSect="00940445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90E"/>
    <w:multiLevelType w:val="hybridMultilevel"/>
    <w:tmpl w:val="F5B2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86443"/>
    <w:multiLevelType w:val="hybridMultilevel"/>
    <w:tmpl w:val="7ACE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2C88"/>
    <w:rsid w:val="00065442"/>
    <w:rsid w:val="0012076E"/>
    <w:rsid w:val="001538C3"/>
    <w:rsid w:val="00154B7A"/>
    <w:rsid w:val="00172774"/>
    <w:rsid w:val="002156D7"/>
    <w:rsid w:val="00262BC6"/>
    <w:rsid w:val="0026634F"/>
    <w:rsid w:val="00277500"/>
    <w:rsid w:val="00296094"/>
    <w:rsid w:val="002B4B07"/>
    <w:rsid w:val="00400275"/>
    <w:rsid w:val="004D77FC"/>
    <w:rsid w:val="004F7A0A"/>
    <w:rsid w:val="00542A2A"/>
    <w:rsid w:val="005E6E7F"/>
    <w:rsid w:val="006047A4"/>
    <w:rsid w:val="006276C0"/>
    <w:rsid w:val="00683235"/>
    <w:rsid w:val="008C468D"/>
    <w:rsid w:val="008F6505"/>
    <w:rsid w:val="00956135"/>
    <w:rsid w:val="009C10B9"/>
    <w:rsid w:val="00B14C5F"/>
    <w:rsid w:val="00C40AA6"/>
    <w:rsid w:val="00C40C41"/>
    <w:rsid w:val="00C53E6D"/>
    <w:rsid w:val="00CF6469"/>
    <w:rsid w:val="00E05653"/>
    <w:rsid w:val="00EE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C88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EE2C88"/>
    <w:pPr>
      <w:keepNext/>
      <w:jc w:val="both"/>
      <w:outlineLvl w:val="1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C88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EE2C88"/>
    <w:rPr>
      <w:rFonts w:ascii="Times New Roman" w:eastAsia="Times New Roman" w:hAnsi="Times New Roman" w:cs="Times New Roman"/>
      <w:sz w:val="24"/>
      <w:szCs w:val="24"/>
      <w:u w:val="single"/>
      <w:lang w:val="en-US" w:eastAsia="ru-RU"/>
    </w:rPr>
  </w:style>
  <w:style w:type="paragraph" w:styleId="a3">
    <w:name w:val="Body Text"/>
    <w:basedOn w:val="a"/>
    <w:link w:val="a4"/>
    <w:rsid w:val="00EE2C8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E2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EE2C88"/>
    <w:pPr>
      <w:jc w:val="both"/>
    </w:pPr>
  </w:style>
  <w:style w:type="character" w:customStyle="1" w:styleId="22">
    <w:name w:val="Основной текст 2 Знак"/>
    <w:basedOn w:val="a0"/>
    <w:link w:val="21"/>
    <w:rsid w:val="00EE2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E2C88"/>
    <w:rPr>
      <w:color w:val="0000FF"/>
      <w:u w:val="single"/>
    </w:rPr>
  </w:style>
  <w:style w:type="paragraph" w:styleId="a6">
    <w:name w:val="header"/>
    <w:basedOn w:val="a"/>
    <w:link w:val="a7"/>
    <w:rsid w:val="00EE2C8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EE2C8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EE2C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BM-ProductName">
    <w:name w:val="1.BM-ProductName"/>
    <w:basedOn w:val="Default"/>
    <w:next w:val="Default"/>
    <w:uiPriority w:val="99"/>
    <w:rsid w:val="00EE2C88"/>
    <w:rPr>
      <w:color w:val="auto"/>
    </w:rPr>
  </w:style>
  <w:style w:type="paragraph" w:customStyle="1" w:styleId="2BM-BACKBodyText">
    <w:name w:val="2.BM-BACK Body Text"/>
    <w:basedOn w:val="Default"/>
    <w:next w:val="Default"/>
    <w:uiPriority w:val="99"/>
    <w:rsid w:val="00EE2C88"/>
    <w:rPr>
      <w:color w:val="auto"/>
    </w:rPr>
  </w:style>
  <w:style w:type="table" w:styleId="a8">
    <w:name w:val="Table Grid"/>
    <w:basedOn w:val="a1"/>
    <w:uiPriority w:val="59"/>
    <w:rsid w:val="00EE2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646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enjaminmoo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benjaminmoo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13</cp:revision>
  <cp:lastPrinted>2015-04-23T14:30:00Z</cp:lastPrinted>
  <dcterms:created xsi:type="dcterms:W3CDTF">2014-07-28T23:33:00Z</dcterms:created>
  <dcterms:modified xsi:type="dcterms:W3CDTF">2017-04-03T14:26:00Z</dcterms:modified>
</cp:coreProperties>
</file>